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635C5" w14:textId="77777777" w:rsidR="00280DF4" w:rsidRPr="00280DF4" w:rsidRDefault="00280DF4" w:rsidP="00280DF4">
      <w:pPr>
        <w:spacing w:line="360" w:lineRule="auto"/>
        <w:rPr>
          <w:rStyle w:val="Fett"/>
          <w:rFonts w:cs="Arial"/>
          <w:color w:val="363636"/>
          <w:sz w:val="36"/>
          <w:szCs w:val="36"/>
        </w:rPr>
      </w:pP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Nya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serie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E4Q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kabelkedja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med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utvidgand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tvärslå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för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säker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styrning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av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stora</w:t>
      </w:r>
      <w:proofErr w:type="spellEnd"/>
      <w:r w:rsidRPr="00280DF4">
        <w:rPr>
          <w:rStyle w:val="Fett"/>
          <w:rFonts w:cs="Arial"/>
          <w:color w:val="363636"/>
          <w:sz w:val="36"/>
          <w:szCs w:val="36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36"/>
          <w:szCs w:val="36"/>
        </w:rPr>
        <w:t>slangar</w:t>
      </w:r>
      <w:proofErr w:type="spellEnd"/>
    </w:p>
    <w:p w14:paraId="3FD976E5" w14:textId="77777777" w:rsidR="00280DF4" w:rsidRPr="00280DF4" w:rsidRDefault="00280DF4" w:rsidP="00280DF4">
      <w:pPr>
        <w:spacing w:line="360" w:lineRule="auto"/>
        <w:rPr>
          <w:rStyle w:val="Fett"/>
          <w:rFonts w:cs="Arial"/>
          <w:color w:val="363636"/>
          <w:sz w:val="24"/>
          <w:szCs w:val="24"/>
        </w:rPr>
      </w:pP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Ett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smart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adaptersystem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säkerställer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snabb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och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enkel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justering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av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E4Q-kedjan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till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slangens</w:t>
      </w:r>
      <w:proofErr w:type="spellEnd"/>
      <w:r w:rsidRPr="00280DF4">
        <w:rPr>
          <w:rStyle w:val="Fett"/>
          <w:rFonts w:cs="Arial"/>
          <w:color w:val="363636"/>
          <w:sz w:val="24"/>
          <w:szCs w:val="24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 w:val="24"/>
          <w:szCs w:val="24"/>
        </w:rPr>
        <w:t>diameter</w:t>
      </w:r>
      <w:proofErr w:type="spellEnd"/>
    </w:p>
    <w:p w14:paraId="14B30F1A" w14:textId="77777777" w:rsidR="00280DF4" w:rsidRPr="00AD29A2" w:rsidRDefault="00280DF4" w:rsidP="00280DF4">
      <w:pPr>
        <w:spacing w:line="360" w:lineRule="auto"/>
        <w:rPr>
          <w:rStyle w:val="Fett"/>
          <w:rFonts w:cs="Arial"/>
          <w:color w:val="363636"/>
          <w:sz w:val="27"/>
          <w:szCs w:val="27"/>
        </w:rPr>
      </w:pPr>
      <w:r w:rsidRPr="00AD29A2">
        <w:rPr>
          <w:rStyle w:val="Fett"/>
          <w:rFonts w:cs="Arial"/>
          <w:color w:val="363636"/>
          <w:sz w:val="27"/>
          <w:szCs w:val="27"/>
        </w:rPr>
        <w:t xml:space="preserve"> </w:t>
      </w:r>
    </w:p>
    <w:p w14:paraId="34571F1B" w14:textId="1E7243E1" w:rsidR="00280DF4" w:rsidRPr="00280DF4" w:rsidRDefault="00280DF4" w:rsidP="00280DF4">
      <w:pPr>
        <w:spacing w:line="360" w:lineRule="auto"/>
        <w:rPr>
          <w:rStyle w:val="Fett"/>
          <w:rFonts w:cs="Arial"/>
          <w:color w:val="363636"/>
          <w:szCs w:val="22"/>
        </w:rPr>
      </w:pPr>
      <w:proofErr w:type="spellStart"/>
      <w:r w:rsidRPr="00280DF4">
        <w:rPr>
          <w:rStyle w:val="Fett"/>
          <w:rFonts w:cs="Arial"/>
          <w:color w:val="363636"/>
          <w:szCs w:val="22"/>
        </w:rPr>
        <w:t>För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att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säkert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kunna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styra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stora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slangar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har igus nu </w:t>
      </w:r>
      <w:proofErr w:type="spellStart"/>
      <w:r w:rsidRPr="00280DF4">
        <w:rPr>
          <w:rStyle w:val="Fett"/>
          <w:rFonts w:cs="Arial"/>
          <w:color w:val="363636"/>
          <w:szCs w:val="22"/>
        </w:rPr>
        <w:t>utvecklat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en </w:t>
      </w:r>
      <w:proofErr w:type="spellStart"/>
      <w:r w:rsidRPr="00280DF4">
        <w:rPr>
          <w:rStyle w:val="Fett"/>
          <w:rFonts w:cs="Arial"/>
          <w:color w:val="363636"/>
          <w:szCs w:val="22"/>
        </w:rPr>
        <w:t>ny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design </w:t>
      </w:r>
      <w:proofErr w:type="spellStart"/>
      <w:r w:rsidRPr="00280DF4">
        <w:rPr>
          <w:rStyle w:val="Fett"/>
          <w:rFonts w:cs="Arial"/>
          <w:color w:val="363636"/>
          <w:szCs w:val="22"/>
        </w:rPr>
        <w:t>för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sin </w:t>
      </w:r>
      <w:proofErr w:type="spellStart"/>
      <w:r w:rsidRPr="00280DF4">
        <w:rPr>
          <w:rStyle w:val="Fett"/>
          <w:rFonts w:cs="Arial"/>
          <w:color w:val="363636"/>
          <w:szCs w:val="22"/>
        </w:rPr>
        <w:t>serie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E4Q. </w:t>
      </w:r>
      <w:proofErr w:type="spellStart"/>
      <w:r w:rsidRPr="00280DF4">
        <w:rPr>
          <w:rStyle w:val="Fett"/>
          <w:rFonts w:cs="Arial"/>
          <w:color w:val="363636"/>
          <w:szCs w:val="22"/>
        </w:rPr>
        <w:t>Med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hjälp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av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ett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adaptersystem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kedjan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anpassas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individuellt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till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slangens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diameter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. Den </w:t>
      </w:r>
      <w:proofErr w:type="spellStart"/>
      <w:r w:rsidRPr="00280DF4">
        <w:rPr>
          <w:rStyle w:val="Fett"/>
          <w:rFonts w:cs="Arial"/>
          <w:color w:val="363636"/>
          <w:szCs w:val="22"/>
        </w:rPr>
        <w:t>verktygsfria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öppningsmekanismen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E4Q </w:t>
      </w:r>
      <w:proofErr w:type="spellStart"/>
      <w:r w:rsidRPr="00280DF4">
        <w:rPr>
          <w:rStyle w:val="Fett"/>
          <w:rFonts w:cs="Arial"/>
          <w:color w:val="363636"/>
          <w:szCs w:val="22"/>
        </w:rPr>
        <w:t>säkerställer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enkel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installation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color w:val="363636"/>
          <w:szCs w:val="22"/>
        </w:rPr>
        <w:t>fyllning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av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kabelkedjan</w:t>
      </w:r>
      <w:proofErr w:type="spellEnd"/>
    </w:p>
    <w:p w14:paraId="0D510D4D" w14:textId="77777777" w:rsidR="00280DF4" w:rsidRPr="00280DF4" w:rsidRDefault="00280DF4" w:rsidP="00280DF4">
      <w:pPr>
        <w:spacing w:line="360" w:lineRule="auto"/>
        <w:rPr>
          <w:rStyle w:val="Fett"/>
          <w:rFonts w:cs="Arial"/>
          <w:color w:val="363636"/>
          <w:szCs w:val="22"/>
        </w:rPr>
      </w:pPr>
      <w:r w:rsidRPr="00AD29A2">
        <w:rPr>
          <w:rStyle w:val="Fett"/>
          <w:rFonts w:cs="Arial"/>
          <w:color w:val="363636"/>
          <w:sz w:val="27"/>
          <w:szCs w:val="27"/>
        </w:rPr>
        <w:t xml:space="preserve"> </w:t>
      </w:r>
    </w:p>
    <w:p w14:paraId="7978092D" w14:textId="77777777" w:rsidR="00280DF4" w:rsidRPr="00280DF4" w:rsidRDefault="00280DF4" w:rsidP="00280DF4">
      <w:pPr>
        <w:spacing w:line="360" w:lineRule="auto"/>
        <w:rPr>
          <w:rStyle w:val="Fett"/>
          <w:rFonts w:cs="Arial"/>
          <w:b w:val="0"/>
          <w:bCs w:val="0"/>
          <w:color w:val="363636"/>
          <w:szCs w:val="22"/>
        </w:rPr>
      </w:pP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Under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2019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lanserade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igus en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ny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serie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energikedjor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under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namnet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E4Q,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som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redan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har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bevisat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sig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i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applikationer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över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hela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världen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Från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verktygsmaskiner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till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portalrobotar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E4Q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får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särskilt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bra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resultat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med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höga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längder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stöd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långa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resvägar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är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särskilt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populärt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grund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av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dess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flexibilitet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Dessutom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användaren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spara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40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procent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monteringstid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och 10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procent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vikt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jämfört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med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standardserien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E4.1. "En del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kunder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ville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dra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stora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slangar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utöver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kablar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därför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har vi nu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utvecklat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E4Q-clipskedjan i en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designstudie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",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förklarar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Phillip Hagedorn,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produktchef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e-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kedjor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igus GmbH.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Fästet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monteras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energikedjan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med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hjälp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av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ett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adaptersystem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att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placera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slangarna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som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används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inom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exempelvis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träindustrin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förlitar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sig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igus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de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beprövade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E4Q-tvärstagen.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Dessa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öppnas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stängas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verktyg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finns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i 15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olika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bredder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Detta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ger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användaren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en hög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nivå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av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variation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vid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konfigurering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av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sin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energiförsörjning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>.</w:t>
      </w:r>
    </w:p>
    <w:p w14:paraId="0D050B1F" w14:textId="77777777" w:rsidR="00280DF4" w:rsidRPr="00280DF4" w:rsidRDefault="00280DF4" w:rsidP="00280DF4">
      <w:pPr>
        <w:spacing w:line="360" w:lineRule="auto"/>
        <w:rPr>
          <w:rStyle w:val="Fett"/>
          <w:rFonts w:cs="Arial"/>
          <w:b w:val="0"/>
          <w:bCs w:val="0"/>
          <w:color w:val="363636"/>
          <w:szCs w:val="22"/>
        </w:rPr>
      </w:pPr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</w:p>
    <w:p w14:paraId="15885CD6" w14:textId="77777777" w:rsidR="00280DF4" w:rsidRPr="00280DF4" w:rsidRDefault="00280DF4" w:rsidP="00280DF4">
      <w:pPr>
        <w:spacing w:line="360" w:lineRule="auto"/>
        <w:rPr>
          <w:rStyle w:val="Fett"/>
          <w:rFonts w:cs="Arial"/>
          <w:color w:val="363636"/>
          <w:szCs w:val="22"/>
        </w:rPr>
      </w:pPr>
      <w:proofErr w:type="spellStart"/>
      <w:r w:rsidRPr="00280DF4">
        <w:rPr>
          <w:rStyle w:val="Fett"/>
          <w:rFonts w:cs="Arial"/>
          <w:color w:val="363636"/>
          <w:szCs w:val="22"/>
        </w:rPr>
        <w:t>Styr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slangar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color w:val="363636"/>
          <w:szCs w:val="22"/>
        </w:rPr>
        <w:t>ledningar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säkert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i </w:t>
      </w:r>
      <w:proofErr w:type="spellStart"/>
      <w:r w:rsidRPr="00280DF4">
        <w:rPr>
          <w:rStyle w:val="Fett"/>
          <w:rFonts w:cs="Arial"/>
          <w:color w:val="363636"/>
          <w:szCs w:val="22"/>
        </w:rPr>
        <w:t>ett</w:t>
      </w:r>
      <w:proofErr w:type="spellEnd"/>
      <w:r w:rsidRPr="00280DF4">
        <w:rPr>
          <w:rStyle w:val="Fett"/>
          <w:rFonts w:cs="Arial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color w:val="363636"/>
          <w:szCs w:val="22"/>
        </w:rPr>
        <w:t>system</w:t>
      </w:r>
      <w:proofErr w:type="spellEnd"/>
    </w:p>
    <w:p w14:paraId="2B5E368A" w14:textId="77777777" w:rsidR="00280DF4" w:rsidRPr="00280DF4" w:rsidRDefault="00280DF4" w:rsidP="00280DF4">
      <w:pPr>
        <w:spacing w:line="360" w:lineRule="auto"/>
        <w:rPr>
          <w:rStyle w:val="Fett"/>
          <w:rFonts w:cs="Arial"/>
          <w:b w:val="0"/>
          <w:bCs w:val="0"/>
          <w:color w:val="363636"/>
          <w:szCs w:val="22"/>
        </w:rPr>
      </w:pPr>
      <w:r w:rsidRPr="00280DF4">
        <w:rPr>
          <w:rStyle w:val="Fett"/>
          <w:rFonts w:cs="Arial"/>
          <w:b w:val="0"/>
          <w:bCs w:val="0"/>
          <w:color w:val="363636"/>
          <w:szCs w:val="22"/>
        </w:rPr>
        <w:t>"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Vi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har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utvecklat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två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olika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bredder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höjder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på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adaptrarna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",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förklarar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Hagedorn. "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Detta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ger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kunden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möjlighet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att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anpassa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konsolen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till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slangens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diameter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." Genom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att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använda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fästena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ökar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inre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utrymmet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i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energikedjan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enormt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Förutom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slangarna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även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andra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kablar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rymmas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dras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i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kedjan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Med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utbudet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av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kabelvänliga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invändiga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avdelare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energikedjan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enkelt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delas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upp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att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kunden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lägga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ut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sina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kablar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och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slangar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efter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önskemål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.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Kostnader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också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sparas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med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den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nya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clipskedjan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,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istället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en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stor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energikedja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kan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användaren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helt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enkelt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använda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en mindre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kedja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med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clips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för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mer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invändig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 xml:space="preserve"> </w:t>
      </w:r>
      <w:proofErr w:type="spellStart"/>
      <w:r w:rsidRPr="00280DF4">
        <w:rPr>
          <w:rStyle w:val="Fett"/>
          <w:rFonts w:cs="Arial"/>
          <w:b w:val="0"/>
          <w:bCs w:val="0"/>
          <w:color w:val="363636"/>
          <w:szCs w:val="22"/>
        </w:rPr>
        <w:t>höjd</w:t>
      </w:r>
      <w:proofErr w:type="spellEnd"/>
      <w:r w:rsidRPr="00280DF4">
        <w:rPr>
          <w:rStyle w:val="Fett"/>
          <w:rFonts w:cs="Arial"/>
          <w:b w:val="0"/>
          <w:bCs w:val="0"/>
          <w:color w:val="363636"/>
          <w:szCs w:val="22"/>
        </w:rPr>
        <w:t>.</w:t>
      </w:r>
    </w:p>
    <w:p w14:paraId="585F19D5" w14:textId="77777777" w:rsidR="00280DF4" w:rsidRPr="00280DF4" w:rsidRDefault="00280DF4" w:rsidP="00280DF4">
      <w:pPr>
        <w:spacing w:line="360" w:lineRule="auto"/>
        <w:rPr>
          <w:rStyle w:val="Fett"/>
          <w:rFonts w:cs="Arial"/>
          <w:b w:val="0"/>
          <w:bCs w:val="0"/>
          <w:color w:val="363636"/>
          <w:szCs w:val="22"/>
        </w:rPr>
      </w:pPr>
      <w:r w:rsidRPr="00280DF4">
        <w:rPr>
          <w:rStyle w:val="Fett"/>
          <w:rFonts w:cs="Arial"/>
          <w:b w:val="0"/>
          <w:bCs w:val="0"/>
          <w:color w:val="363636"/>
          <w:szCs w:val="22"/>
        </w:rPr>
        <w:lastRenderedPageBreak/>
        <w:t xml:space="preserve"> </w:t>
      </w:r>
    </w:p>
    <w:p w14:paraId="39EA20F3" w14:textId="298E865B" w:rsidR="00B6602F" w:rsidRPr="00681379" w:rsidRDefault="00280DF4" w:rsidP="00280DF4">
      <w:pPr>
        <w:spacing w:line="360" w:lineRule="auto"/>
        <w:rPr>
          <w:rStyle w:val="Fett"/>
          <w:rFonts w:cs="Arial"/>
          <w:b w:val="0"/>
          <w:bCs w:val="0"/>
          <w:color w:val="363636"/>
          <w:szCs w:val="22"/>
          <w:lang w:val="en-US"/>
        </w:rPr>
      </w:pPr>
      <w:r w:rsidRPr="00681379">
        <w:rPr>
          <w:rStyle w:val="Fett"/>
          <w:rFonts w:cs="Arial"/>
          <w:b w:val="0"/>
          <w:bCs w:val="0"/>
          <w:color w:val="363636"/>
          <w:szCs w:val="22"/>
          <w:lang w:val="en-US"/>
        </w:rPr>
        <w:t xml:space="preserve">Läs mer om E4Q-clipskedjan på: </w:t>
      </w:r>
      <w:r w:rsidR="00681379">
        <w:fldChar w:fldCharType="begin"/>
      </w:r>
      <w:r w:rsidR="00681379" w:rsidRPr="00681379">
        <w:rPr>
          <w:lang w:val="en-US"/>
        </w:rPr>
        <w:instrText xml:space="preserve"> HYPERLINK "https://www.igusab.se/info/e4q-clamp" </w:instrText>
      </w:r>
      <w:r w:rsidR="00681379">
        <w:fldChar w:fldCharType="separate"/>
      </w:r>
      <w:r w:rsidR="00B6602F" w:rsidRPr="00681379">
        <w:rPr>
          <w:rStyle w:val="Hyperlink"/>
          <w:rFonts w:cs="Arial"/>
          <w:szCs w:val="22"/>
          <w:lang w:val="en-US"/>
        </w:rPr>
        <w:t>https://www.igusab.se/info/e4q-clamp</w:t>
      </w:r>
      <w:r w:rsidR="00681379">
        <w:rPr>
          <w:rStyle w:val="Hyperlink"/>
          <w:rFonts w:cs="Arial"/>
          <w:szCs w:val="22"/>
        </w:rPr>
        <w:fldChar w:fldCharType="end"/>
      </w:r>
    </w:p>
    <w:p w14:paraId="296265A9" w14:textId="1D01FD2D" w:rsidR="00B6602F" w:rsidRDefault="00B6602F" w:rsidP="00B6602F">
      <w:pPr>
        <w:spacing w:line="360" w:lineRule="auto"/>
        <w:ind w:right="-28"/>
        <w:jc w:val="both"/>
        <w:rPr>
          <w:lang w:val="en-US"/>
        </w:rPr>
      </w:pPr>
      <w:r w:rsidRPr="00B6602F">
        <w:rPr>
          <w:lang w:val="en-US"/>
        </w:rPr>
        <w:t xml:space="preserve">Q-band </w:t>
      </w:r>
      <w:proofErr w:type="spellStart"/>
      <w:r w:rsidRPr="00B6602F">
        <w:rPr>
          <w:lang w:val="en-US"/>
        </w:rPr>
        <w:t>kedja</w:t>
      </w:r>
      <w:proofErr w:type="spellEnd"/>
      <w:r w:rsidRPr="00B6602F">
        <w:rPr>
          <w:lang w:val="en-US"/>
        </w:rPr>
        <w:t xml:space="preserve"> under</w:t>
      </w:r>
      <w:r w:rsidR="00280DF4" w:rsidRPr="00B6602F">
        <w:rPr>
          <w:lang w:val="en-US"/>
        </w:rPr>
        <w:t>:</w:t>
      </w:r>
      <w:r w:rsidRPr="00B6602F">
        <w:rPr>
          <w:b/>
          <w:bCs/>
          <w:lang w:val="en-US"/>
        </w:rPr>
        <w:t xml:space="preserve"> </w:t>
      </w:r>
      <w:r w:rsidR="00681379">
        <w:fldChar w:fldCharType="begin"/>
      </w:r>
      <w:r w:rsidR="00681379" w:rsidRPr="00681379">
        <w:rPr>
          <w:lang w:val="en-US"/>
        </w:rPr>
        <w:instrText xml:space="preserve"> HYPERLINK "https://www.igusab.se/info/e4q-clamp" \t "_blank" </w:instrText>
      </w:r>
      <w:r w:rsidR="00681379">
        <w:fldChar w:fldCharType="separate"/>
      </w:r>
      <w:r w:rsidRPr="00681379">
        <w:rPr>
          <w:rStyle w:val="Hyperlink"/>
          <w:rFonts w:cs="Arial"/>
          <w:szCs w:val="22"/>
          <w:lang w:val="en-US"/>
        </w:rPr>
        <w:t>https://www.igus.de/info/e4q-clamp</w:t>
      </w:r>
      <w:r w:rsidR="00681379">
        <w:rPr>
          <w:rStyle w:val="Hyperlink"/>
          <w:rFonts w:cs="Arial"/>
          <w:szCs w:val="22"/>
        </w:rPr>
        <w:fldChar w:fldCharType="end"/>
      </w:r>
    </w:p>
    <w:p w14:paraId="705A598C" w14:textId="77777777" w:rsidR="00B6602F" w:rsidRPr="00B6602F" w:rsidRDefault="00B6602F" w:rsidP="00B6602F">
      <w:pPr>
        <w:spacing w:line="360" w:lineRule="auto"/>
        <w:ind w:right="-28"/>
        <w:jc w:val="both"/>
        <w:rPr>
          <w:lang w:val="en-US"/>
        </w:rPr>
      </w:pPr>
    </w:p>
    <w:p w14:paraId="3D62F2F8" w14:textId="77777777" w:rsidR="00FD04AC" w:rsidRPr="00B6602F" w:rsidRDefault="00FD04AC" w:rsidP="00FD04AC">
      <w:pPr>
        <w:spacing w:line="360" w:lineRule="auto"/>
        <w:ind w:right="-28"/>
        <w:jc w:val="both"/>
        <w:rPr>
          <w:lang w:val="en-US"/>
        </w:rPr>
      </w:pPr>
    </w:p>
    <w:p w14:paraId="180FEFF5" w14:textId="77777777" w:rsidR="00FD04AC" w:rsidRPr="00B6602F" w:rsidRDefault="00FD04AC" w:rsidP="00FD04AC">
      <w:pPr>
        <w:spacing w:line="360" w:lineRule="auto"/>
        <w:ind w:right="-28"/>
        <w:jc w:val="both"/>
        <w:rPr>
          <w:lang w:val="en-US"/>
        </w:rPr>
      </w:pPr>
    </w:p>
    <w:p w14:paraId="4EBDFB93" w14:textId="4A247D7F" w:rsidR="00FD04AC" w:rsidRDefault="00ED3508" w:rsidP="00B6602F">
      <w:pPr>
        <w:overflowPunct/>
        <w:autoSpaceDE/>
        <w:autoSpaceDN/>
        <w:adjustRightInd/>
        <w:textAlignment w:val="auto"/>
      </w:pPr>
      <w:r>
        <w:rPr>
          <w:b/>
        </w:rPr>
        <w:t>Bildtexter:</w:t>
      </w:r>
    </w:p>
    <w:p w14:paraId="69690EBE" w14:textId="1F873CF9" w:rsidR="00FD04AC" w:rsidRDefault="00B6602F" w:rsidP="00FD04AC">
      <w:pPr>
        <w:spacing w:line="360" w:lineRule="auto"/>
        <w:ind w:right="-28"/>
        <w:jc w:val="both"/>
      </w:pPr>
      <w:r>
        <w:rPr>
          <w:noProof/>
        </w:rPr>
        <w:drawing>
          <wp:inline distT="0" distB="0" distL="0" distR="0" wp14:anchorId="7BBA55FB" wp14:editId="223AF061">
            <wp:extent cx="2889050" cy="1934601"/>
            <wp:effectExtent l="0" t="0" r="6985" b="889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740" cy="195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76EC7" w14:textId="7627B0F1" w:rsidR="00FD04AC" w:rsidRPr="00FD04AC" w:rsidRDefault="00D01058" w:rsidP="00FD04AC">
      <w:pPr>
        <w:spacing w:line="360" w:lineRule="auto"/>
        <w:ind w:right="-28"/>
        <w:jc w:val="both"/>
        <w:rPr>
          <w:b/>
          <w:lang w:val="fr-FR"/>
        </w:rPr>
      </w:pPr>
      <w:r w:rsidRPr="001E50B6">
        <w:rPr>
          <w:b/>
          <w:bCs/>
          <w:lang w:val="sv-SE"/>
        </w:rPr>
        <w:t>Bild</w:t>
      </w:r>
      <w:r w:rsidR="00FD04AC" w:rsidRPr="00FD04AC">
        <w:rPr>
          <w:b/>
          <w:lang w:val="fr-FR"/>
        </w:rPr>
        <w:t xml:space="preserve"> PM</w:t>
      </w:r>
      <w:r w:rsidR="00B6602F">
        <w:rPr>
          <w:b/>
          <w:lang w:val="fr-FR"/>
        </w:rPr>
        <w:t>0923</w:t>
      </w:r>
      <w:r w:rsidR="00FD04AC" w:rsidRPr="00FD04AC">
        <w:rPr>
          <w:b/>
          <w:lang w:val="fr-FR"/>
        </w:rPr>
        <w:t>-1</w:t>
      </w:r>
    </w:p>
    <w:p w14:paraId="6111CDBD" w14:textId="77777777" w:rsidR="00FD04AC" w:rsidRPr="008843B2" w:rsidRDefault="00FD04AC" w:rsidP="00FD04AC">
      <w:pPr>
        <w:spacing w:line="360" w:lineRule="auto"/>
        <w:ind w:right="-28"/>
        <w:jc w:val="both"/>
        <w:rPr>
          <w:lang w:val="pt-BR"/>
        </w:rPr>
      </w:pPr>
      <w:proofErr w:type="spellStart"/>
      <w:proofErr w:type="gramStart"/>
      <w:r w:rsidRPr="00FD04AC">
        <w:rPr>
          <w:lang w:val="fr-FR"/>
        </w:rPr>
        <w:t>parturient</w:t>
      </w:r>
      <w:proofErr w:type="spellEnd"/>
      <w:proofErr w:type="gramEnd"/>
      <w:r w:rsidRPr="00FD04AC">
        <w:rPr>
          <w:lang w:val="fr-FR"/>
        </w:rPr>
        <w:t xml:space="preserve"> montes, </w:t>
      </w:r>
      <w:proofErr w:type="spellStart"/>
      <w:r w:rsidRPr="00FD04AC">
        <w:rPr>
          <w:lang w:val="fr-FR"/>
        </w:rPr>
        <w:t>nascetur</w:t>
      </w:r>
      <w:proofErr w:type="spellEnd"/>
      <w:r w:rsidRPr="00FD04AC">
        <w:rPr>
          <w:lang w:val="fr-FR"/>
        </w:rPr>
        <w:t xml:space="preserve"> </w:t>
      </w:r>
      <w:proofErr w:type="spellStart"/>
      <w:r w:rsidRPr="00FD04AC">
        <w:rPr>
          <w:lang w:val="fr-FR"/>
        </w:rPr>
        <w:t>ridiculus</w:t>
      </w:r>
      <w:proofErr w:type="spellEnd"/>
      <w:r w:rsidRPr="00FD04AC">
        <w:rPr>
          <w:lang w:val="fr-FR"/>
        </w:rPr>
        <w:t xml:space="preserve"> mus. </w:t>
      </w:r>
      <w:r w:rsidRPr="008843B2">
        <w:rPr>
          <w:lang w:val="pt-BR"/>
        </w:rPr>
        <w:t>Donec quam felis, ultricies nec, pellentesque eu, pretium</w:t>
      </w:r>
      <w:r>
        <w:rPr>
          <w:lang w:val="pt-BR"/>
        </w:rPr>
        <w:t>.</w:t>
      </w:r>
      <w:r w:rsidRPr="008843B2">
        <w:rPr>
          <w:lang w:val="pt-BR"/>
        </w:rPr>
        <w:t xml:space="preserve"> (Source: igus GmbH)</w:t>
      </w:r>
    </w:p>
    <w:p w14:paraId="29FAB62B" w14:textId="640DF35B" w:rsidR="000E3FA5" w:rsidRPr="00681379" w:rsidRDefault="00A31749">
      <w:pPr>
        <w:rPr>
          <w:lang w:val="en-US"/>
        </w:rPr>
      </w:pPr>
      <w:r w:rsidRPr="00681379">
        <w:rPr>
          <w:lang w:val="en-US"/>
        </w:rPr>
        <w:br w:type="page"/>
      </w:r>
    </w:p>
    <w:p w14:paraId="05384DFD" w14:textId="77777777" w:rsidR="00AE2E72" w:rsidRPr="00AE2E72" w:rsidRDefault="00AE2E72" w:rsidP="00AE2E72">
      <w:pPr>
        <w:keepNext/>
        <w:jc w:val="both"/>
        <w:rPr>
          <w:rFonts w:cs="Arial"/>
          <w:sz w:val="18"/>
          <w:szCs w:val="18"/>
        </w:rPr>
      </w:pPr>
      <w:r w:rsidRPr="00AE2E72">
        <w:rPr>
          <w:rFonts w:cs="Arial"/>
          <w:b/>
          <w:sz w:val="18"/>
          <w:szCs w:val="18"/>
        </w:rPr>
        <w:lastRenderedPageBreak/>
        <w:t>KONTAKT:</w:t>
      </w:r>
    </w:p>
    <w:p w14:paraId="5C14A332" w14:textId="77777777" w:rsidR="00AE2E72" w:rsidRPr="00AE2E72" w:rsidRDefault="00AE2E72" w:rsidP="00AE2E72">
      <w:pPr>
        <w:keepNext/>
        <w:jc w:val="both"/>
        <w:rPr>
          <w:rFonts w:cs="Arial"/>
          <w:sz w:val="18"/>
          <w:szCs w:val="18"/>
        </w:rPr>
      </w:pPr>
    </w:p>
    <w:p w14:paraId="1EC5AF86" w14:textId="3D26E3B9" w:rsidR="00AE2E72" w:rsidRPr="00DF5148" w:rsidRDefault="00AE2E72" w:rsidP="00AE2E72">
      <w:pPr>
        <w:jc w:val="both"/>
        <w:rPr>
          <w:rFonts w:cs="Arial"/>
          <w:sz w:val="18"/>
          <w:szCs w:val="18"/>
        </w:rPr>
      </w:pPr>
      <w:r w:rsidRPr="00AE2E72">
        <w:rPr>
          <w:rFonts w:cs="Arial"/>
          <w:sz w:val="18"/>
          <w:szCs w:val="18"/>
        </w:rPr>
        <w:t>igus</w:t>
      </w:r>
      <w:r w:rsidRPr="00AE2E72">
        <w:rPr>
          <w:rFonts w:cs="Arial"/>
          <w:sz w:val="18"/>
          <w:szCs w:val="18"/>
          <w:vertAlign w:val="superscript"/>
        </w:rPr>
        <w:t>®</w:t>
      </w:r>
      <w:r w:rsidRPr="00AE2E72">
        <w:rPr>
          <w:rFonts w:cs="Arial"/>
          <w:sz w:val="18"/>
          <w:szCs w:val="18"/>
        </w:rPr>
        <w:t xml:space="preserve"> </w:t>
      </w:r>
      <w:r w:rsidRPr="00AE2E72">
        <w:rPr>
          <w:rFonts w:cs="Arial"/>
          <w:snapToGrid w:val="0"/>
          <w:sz w:val="18"/>
          <w:szCs w:val="18"/>
        </w:rPr>
        <w:t>AB</w:t>
      </w:r>
      <w:r w:rsidRPr="00AE2E72">
        <w:rPr>
          <w:rFonts w:cs="Arial"/>
          <w:sz w:val="18"/>
          <w:szCs w:val="18"/>
        </w:rPr>
        <w:t xml:space="preserve"> </w:t>
      </w:r>
      <w:r w:rsidRPr="00AE2E72">
        <w:rPr>
          <w:rFonts w:cs="Arial"/>
          <w:sz w:val="18"/>
          <w:szCs w:val="18"/>
        </w:rPr>
        <w:tab/>
      </w:r>
      <w:r w:rsidRPr="00AE2E72">
        <w:rPr>
          <w:rFonts w:cs="Arial"/>
          <w:sz w:val="18"/>
          <w:szCs w:val="18"/>
        </w:rPr>
        <w:tab/>
      </w:r>
      <w:r w:rsidRPr="00AE2E72">
        <w:rPr>
          <w:rFonts w:cs="Arial"/>
          <w:sz w:val="18"/>
          <w:szCs w:val="18"/>
        </w:rPr>
        <w:tab/>
      </w:r>
      <w:r w:rsidRPr="00AE2E72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 xml:space="preserve">OEM </w:t>
      </w:r>
      <w:proofErr w:type="spellStart"/>
      <w:r w:rsidRPr="00DF5148">
        <w:rPr>
          <w:rFonts w:cs="Arial"/>
          <w:sz w:val="18"/>
          <w:szCs w:val="18"/>
        </w:rPr>
        <w:t>Automatic</w:t>
      </w:r>
      <w:proofErr w:type="spellEnd"/>
      <w:r w:rsidRPr="00DF5148">
        <w:rPr>
          <w:rFonts w:cs="Arial"/>
          <w:sz w:val="18"/>
          <w:szCs w:val="18"/>
        </w:rPr>
        <w:t xml:space="preserve"> AB </w:t>
      </w:r>
    </w:p>
    <w:p w14:paraId="20EB72E9" w14:textId="1433AE3C" w:rsidR="00AE2E72" w:rsidRPr="00DF5148" w:rsidRDefault="00AE2E72" w:rsidP="00AE2E72">
      <w:pPr>
        <w:jc w:val="both"/>
        <w:rPr>
          <w:rFonts w:cs="Arial"/>
          <w:sz w:val="18"/>
          <w:szCs w:val="18"/>
        </w:rPr>
      </w:pPr>
      <w:r w:rsidRPr="00AE2E72">
        <w:rPr>
          <w:rFonts w:cs="Arial"/>
          <w:sz w:val="18"/>
          <w:szCs w:val="18"/>
        </w:rPr>
        <w:t xml:space="preserve">Berga </w:t>
      </w:r>
      <w:proofErr w:type="spellStart"/>
      <w:r w:rsidRPr="00AE2E72">
        <w:rPr>
          <w:rFonts w:cs="Arial"/>
          <w:sz w:val="18"/>
          <w:szCs w:val="18"/>
        </w:rPr>
        <w:t>Allé</w:t>
      </w:r>
      <w:proofErr w:type="spellEnd"/>
      <w:r w:rsidRPr="00AE2E72">
        <w:rPr>
          <w:rFonts w:cs="Arial"/>
          <w:sz w:val="18"/>
          <w:szCs w:val="18"/>
        </w:rPr>
        <w:t xml:space="preserve"> 1</w:t>
      </w:r>
      <w:r w:rsidRPr="00AE2E72">
        <w:rPr>
          <w:rFonts w:cs="Arial"/>
          <w:sz w:val="18"/>
          <w:szCs w:val="18"/>
        </w:rPr>
        <w:tab/>
      </w:r>
      <w:r w:rsidRPr="00AE2E72">
        <w:rPr>
          <w:rFonts w:cs="Arial"/>
          <w:sz w:val="18"/>
          <w:szCs w:val="18"/>
        </w:rPr>
        <w:tab/>
      </w:r>
      <w:r w:rsidRPr="00AE2E72">
        <w:rPr>
          <w:rFonts w:cs="Arial"/>
          <w:sz w:val="18"/>
          <w:szCs w:val="18"/>
        </w:rPr>
        <w:tab/>
      </w:r>
      <w:r w:rsidRPr="00AE2E72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 xml:space="preserve">Box 1011 </w:t>
      </w:r>
      <w:proofErr w:type="spellStart"/>
      <w:r w:rsidRPr="00DF5148">
        <w:rPr>
          <w:rFonts w:cs="Arial"/>
          <w:sz w:val="18"/>
          <w:szCs w:val="18"/>
        </w:rPr>
        <w:t>Dalagatan</w:t>
      </w:r>
      <w:proofErr w:type="spellEnd"/>
      <w:r w:rsidRPr="00DF5148">
        <w:rPr>
          <w:rFonts w:cs="Arial"/>
          <w:sz w:val="18"/>
          <w:szCs w:val="18"/>
        </w:rPr>
        <w:t xml:space="preserve"> 4</w:t>
      </w:r>
    </w:p>
    <w:p w14:paraId="03A41636" w14:textId="0749892C" w:rsidR="00AE2E72" w:rsidRPr="00DF5148" w:rsidRDefault="00AE2E72" w:rsidP="00AE2E72">
      <w:pPr>
        <w:jc w:val="both"/>
        <w:rPr>
          <w:rFonts w:cs="Arial"/>
          <w:sz w:val="18"/>
          <w:szCs w:val="18"/>
        </w:rPr>
      </w:pPr>
      <w:r w:rsidRPr="00DF5148">
        <w:rPr>
          <w:rFonts w:cs="Arial"/>
          <w:sz w:val="18"/>
          <w:szCs w:val="18"/>
        </w:rPr>
        <w:t>254 52 Helsingborg</w:t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  <w:t xml:space="preserve">573 28 </w:t>
      </w:r>
      <w:proofErr w:type="spellStart"/>
      <w:r w:rsidRPr="00DF5148">
        <w:rPr>
          <w:rFonts w:cs="Arial"/>
          <w:sz w:val="18"/>
          <w:szCs w:val="18"/>
        </w:rPr>
        <w:t>Tranas</w:t>
      </w:r>
      <w:proofErr w:type="spellEnd"/>
    </w:p>
    <w:p w14:paraId="48F4C69F" w14:textId="7F13469E" w:rsidR="00AE2E72" w:rsidRPr="00DF5148" w:rsidRDefault="00AE2E72" w:rsidP="00AE2E72">
      <w:pPr>
        <w:jc w:val="both"/>
        <w:rPr>
          <w:rFonts w:cs="Arial"/>
          <w:sz w:val="18"/>
          <w:szCs w:val="18"/>
        </w:rPr>
      </w:pPr>
      <w:r w:rsidRPr="00DF5148">
        <w:rPr>
          <w:rFonts w:cs="Arial"/>
          <w:sz w:val="18"/>
          <w:szCs w:val="18"/>
        </w:rPr>
        <w:t>Tel. 042-32 92 70</w:t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  <w:t>Tel. 075-2424100</w:t>
      </w:r>
    </w:p>
    <w:p w14:paraId="717493A8" w14:textId="535B13BD" w:rsidR="00AE2E72" w:rsidRPr="00DF5148" w:rsidRDefault="00AE2E72" w:rsidP="00AE2E72">
      <w:pPr>
        <w:jc w:val="both"/>
        <w:rPr>
          <w:rFonts w:cs="Arial"/>
          <w:sz w:val="18"/>
          <w:szCs w:val="18"/>
        </w:rPr>
      </w:pPr>
      <w:r w:rsidRPr="00DF5148">
        <w:rPr>
          <w:rFonts w:cs="Arial"/>
          <w:sz w:val="18"/>
          <w:szCs w:val="18"/>
        </w:rPr>
        <w:t>Fax 042-21 15 85</w:t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</w:r>
      <w:r w:rsidRPr="00DF5148">
        <w:rPr>
          <w:rFonts w:cs="Arial"/>
          <w:sz w:val="18"/>
          <w:szCs w:val="18"/>
        </w:rPr>
        <w:tab/>
        <w:t>Fax 075-2424159</w:t>
      </w:r>
    </w:p>
    <w:p w14:paraId="0D3C704D" w14:textId="384C6EDC" w:rsidR="00AE2E72" w:rsidRPr="00DF5148" w:rsidRDefault="00681379" w:rsidP="00AE2E72">
      <w:pPr>
        <w:jc w:val="both"/>
        <w:rPr>
          <w:rFonts w:cs="Arial"/>
          <w:sz w:val="18"/>
          <w:szCs w:val="18"/>
        </w:rPr>
      </w:pPr>
      <w:hyperlink r:id="rId7" w:history="1">
        <w:r w:rsidR="00AE2E72" w:rsidRPr="00DF5148">
          <w:rPr>
            <w:rStyle w:val="Hyperlink"/>
            <w:rFonts w:cs="Arial"/>
            <w:sz w:val="18"/>
            <w:szCs w:val="18"/>
          </w:rPr>
          <w:t>info@igusab.se</w:t>
        </w:r>
      </w:hyperlink>
      <w:r w:rsidR="00AE2E72" w:rsidRPr="00DF5148">
        <w:rPr>
          <w:rFonts w:cs="Arial"/>
          <w:sz w:val="18"/>
          <w:szCs w:val="18"/>
        </w:rPr>
        <w:tab/>
      </w:r>
      <w:r w:rsidR="00AE2E72" w:rsidRPr="00DF5148">
        <w:rPr>
          <w:rFonts w:cs="Arial"/>
          <w:sz w:val="18"/>
          <w:szCs w:val="18"/>
        </w:rPr>
        <w:tab/>
      </w:r>
      <w:r w:rsidR="00AE2E72" w:rsidRPr="00DF5148">
        <w:rPr>
          <w:rFonts w:cs="Arial"/>
          <w:sz w:val="18"/>
          <w:szCs w:val="18"/>
        </w:rPr>
        <w:tab/>
      </w:r>
      <w:r w:rsidR="00AE2E72" w:rsidRPr="00DF5148">
        <w:rPr>
          <w:rFonts w:cs="Arial"/>
          <w:sz w:val="18"/>
          <w:szCs w:val="18"/>
        </w:rPr>
        <w:tab/>
      </w:r>
      <w:hyperlink r:id="rId8" w:history="1">
        <w:r w:rsidR="00AE2E72" w:rsidRPr="00DF5148">
          <w:rPr>
            <w:rStyle w:val="Hyperlink"/>
            <w:rFonts w:cs="Arial"/>
            <w:sz w:val="18"/>
            <w:szCs w:val="18"/>
          </w:rPr>
          <w:t>info@aut.oem.se</w:t>
        </w:r>
      </w:hyperlink>
    </w:p>
    <w:p w14:paraId="72019260" w14:textId="2A751C1C" w:rsidR="00AE2E72" w:rsidRPr="00DF5148" w:rsidRDefault="00681379" w:rsidP="00AE2E72">
      <w:pPr>
        <w:jc w:val="both"/>
        <w:rPr>
          <w:rFonts w:cs="Arial"/>
          <w:sz w:val="18"/>
          <w:szCs w:val="18"/>
        </w:rPr>
      </w:pPr>
      <w:hyperlink r:id="rId9" w:history="1">
        <w:r w:rsidR="00AE2E72" w:rsidRPr="00DF5148">
          <w:rPr>
            <w:rStyle w:val="Hyperlink"/>
            <w:rFonts w:cs="Arial"/>
            <w:sz w:val="18"/>
            <w:szCs w:val="18"/>
          </w:rPr>
          <w:t>www.igusab.se</w:t>
        </w:r>
      </w:hyperlink>
    </w:p>
    <w:p w14:paraId="53021796" w14:textId="77777777" w:rsidR="00AE2E72" w:rsidRPr="00DF5148" w:rsidRDefault="00AE2E72" w:rsidP="00AE2E72">
      <w:pPr>
        <w:jc w:val="both"/>
        <w:rPr>
          <w:rFonts w:cs="Arial"/>
          <w:sz w:val="18"/>
          <w:szCs w:val="18"/>
        </w:rPr>
      </w:pPr>
    </w:p>
    <w:p w14:paraId="17621220" w14:textId="285E1E88" w:rsidR="00AE2E72" w:rsidRPr="00AE2E72" w:rsidRDefault="00AE2E72" w:rsidP="00AE2E72">
      <w:pPr>
        <w:jc w:val="both"/>
        <w:rPr>
          <w:rFonts w:cs="Arial"/>
          <w:sz w:val="18"/>
          <w:szCs w:val="18"/>
          <w:lang w:val="sv-SE"/>
        </w:rPr>
      </w:pPr>
    </w:p>
    <w:p w14:paraId="73723104" w14:textId="77777777" w:rsidR="00AE2E72" w:rsidRPr="00AE2E72" w:rsidRDefault="00AE2E72" w:rsidP="00AE2E72">
      <w:pPr>
        <w:jc w:val="both"/>
        <w:rPr>
          <w:rFonts w:cs="Arial"/>
          <w:b/>
          <w:sz w:val="18"/>
          <w:szCs w:val="18"/>
        </w:rPr>
      </w:pPr>
      <w:r w:rsidRPr="00AE2E72">
        <w:rPr>
          <w:rFonts w:cs="Arial"/>
          <w:b/>
          <w:sz w:val="18"/>
          <w:szCs w:val="18"/>
        </w:rPr>
        <w:t xml:space="preserve">OM IGUS: </w:t>
      </w:r>
    </w:p>
    <w:p w14:paraId="7ECF5318" w14:textId="77777777" w:rsidR="00AE2E72" w:rsidRPr="00AE2E72" w:rsidRDefault="00AE2E72" w:rsidP="00AE2E72">
      <w:pPr>
        <w:overflowPunct/>
        <w:autoSpaceDE/>
        <w:autoSpaceDN/>
        <w:adjustRightInd/>
        <w:jc w:val="both"/>
        <w:textAlignment w:val="auto"/>
        <w:rPr>
          <w:rFonts w:cs="Arial"/>
          <w:sz w:val="18"/>
          <w:szCs w:val="18"/>
        </w:rPr>
      </w:pPr>
    </w:p>
    <w:p w14:paraId="72B3CE9B" w14:textId="365318DA" w:rsidR="00AE2E72" w:rsidRPr="00AE2E72" w:rsidRDefault="00AE2E72" w:rsidP="00AE2E72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cs="Arial"/>
          <w:sz w:val="18"/>
          <w:szCs w:val="18"/>
        </w:rPr>
      </w:pPr>
      <w:r w:rsidRPr="00AE2E72">
        <w:rPr>
          <w:rFonts w:cs="Arial"/>
          <w:sz w:val="18"/>
          <w:szCs w:val="18"/>
        </w:rPr>
        <w:t xml:space="preserve">igus GmbH </w:t>
      </w:r>
      <w:proofErr w:type="spellStart"/>
      <w:r w:rsidRPr="00AE2E72">
        <w:rPr>
          <w:rFonts w:cs="Arial"/>
          <w:sz w:val="18"/>
          <w:szCs w:val="18"/>
        </w:rPr>
        <w:t>utvecklar</w:t>
      </w:r>
      <w:proofErr w:type="spellEnd"/>
      <w:r w:rsidRPr="00AE2E72">
        <w:rPr>
          <w:rFonts w:cs="Arial"/>
          <w:sz w:val="18"/>
          <w:szCs w:val="18"/>
        </w:rPr>
        <w:t xml:space="preserve"> och </w:t>
      </w:r>
      <w:proofErr w:type="spellStart"/>
      <w:r w:rsidRPr="00AE2E72">
        <w:rPr>
          <w:rFonts w:cs="Arial"/>
          <w:sz w:val="18"/>
          <w:szCs w:val="18"/>
        </w:rPr>
        <w:t>tillverkar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motion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plastics</w:t>
      </w:r>
      <w:proofErr w:type="spellEnd"/>
      <w:r w:rsidRPr="00AE2E72">
        <w:rPr>
          <w:rFonts w:cs="Arial"/>
          <w:sz w:val="18"/>
          <w:szCs w:val="18"/>
        </w:rPr>
        <w:t xml:space="preserve">. </w:t>
      </w:r>
      <w:proofErr w:type="spellStart"/>
      <w:r w:rsidRPr="00AE2E72">
        <w:rPr>
          <w:rFonts w:cs="Arial"/>
          <w:sz w:val="18"/>
          <w:szCs w:val="18"/>
        </w:rPr>
        <w:t>Dessa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smörjfria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högpresterande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plaster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förbättrar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tekniken</w:t>
      </w:r>
      <w:proofErr w:type="spellEnd"/>
      <w:r w:rsidRPr="00AE2E72">
        <w:rPr>
          <w:rFonts w:cs="Arial"/>
          <w:sz w:val="18"/>
          <w:szCs w:val="18"/>
        </w:rPr>
        <w:t xml:space="preserve"> och </w:t>
      </w:r>
      <w:proofErr w:type="spellStart"/>
      <w:r w:rsidRPr="00AE2E72">
        <w:rPr>
          <w:rFonts w:cs="Arial"/>
          <w:sz w:val="18"/>
          <w:szCs w:val="18"/>
        </w:rPr>
        <w:t>sänker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kostnaderna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för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rörliga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applikationer</w:t>
      </w:r>
      <w:proofErr w:type="spellEnd"/>
      <w:r w:rsidRPr="00AE2E72">
        <w:rPr>
          <w:rFonts w:cs="Arial"/>
          <w:sz w:val="18"/>
          <w:szCs w:val="18"/>
        </w:rPr>
        <w:t xml:space="preserve">. </w:t>
      </w:r>
      <w:proofErr w:type="spellStart"/>
      <w:r w:rsidRPr="00AE2E72">
        <w:rPr>
          <w:rFonts w:cs="Arial"/>
          <w:sz w:val="18"/>
          <w:szCs w:val="18"/>
        </w:rPr>
        <w:t>Inom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energitillförselsystem</w:t>
      </w:r>
      <w:proofErr w:type="spellEnd"/>
      <w:r w:rsidRPr="00AE2E72">
        <w:rPr>
          <w:rFonts w:cs="Arial"/>
          <w:sz w:val="18"/>
          <w:szCs w:val="18"/>
        </w:rPr>
        <w:t xml:space="preserve">, </w:t>
      </w:r>
      <w:proofErr w:type="spellStart"/>
      <w:r w:rsidRPr="00AE2E72">
        <w:rPr>
          <w:rFonts w:cs="Arial"/>
          <w:sz w:val="18"/>
          <w:szCs w:val="18"/>
        </w:rPr>
        <w:t>högflexibla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kablar</w:t>
      </w:r>
      <w:proofErr w:type="spellEnd"/>
      <w:r w:rsidRPr="00AE2E72">
        <w:rPr>
          <w:rFonts w:cs="Arial"/>
          <w:sz w:val="18"/>
          <w:szCs w:val="18"/>
        </w:rPr>
        <w:t xml:space="preserve">, </w:t>
      </w:r>
      <w:proofErr w:type="spellStart"/>
      <w:r w:rsidRPr="00AE2E72">
        <w:rPr>
          <w:rFonts w:cs="Arial"/>
          <w:sz w:val="18"/>
          <w:szCs w:val="18"/>
        </w:rPr>
        <w:t>glid</w:t>
      </w:r>
      <w:proofErr w:type="spellEnd"/>
      <w:r w:rsidRPr="00AE2E72">
        <w:rPr>
          <w:rFonts w:cs="Arial"/>
          <w:sz w:val="18"/>
          <w:szCs w:val="18"/>
        </w:rPr>
        <w:t xml:space="preserve">- och </w:t>
      </w:r>
      <w:proofErr w:type="spellStart"/>
      <w:r w:rsidRPr="00AE2E72">
        <w:rPr>
          <w:rFonts w:cs="Arial"/>
          <w:sz w:val="18"/>
          <w:szCs w:val="18"/>
        </w:rPr>
        <w:t>linjärlager</w:t>
      </w:r>
      <w:proofErr w:type="spellEnd"/>
      <w:r w:rsidRPr="00AE2E72">
        <w:rPr>
          <w:rFonts w:cs="Arial"/>
          <w:sz w:val="18"/>
          <w:szCs w:val="18"/>
        </w:rPr>
        <w:t xml:space="preserve"> samt </w:t>
      </w:r>
      <w:proofErr w:type="spellStart"/>
      <w:r w:rsidRPr="00AE2E72">
        <w:rPr>
          <w:rFonts w:cs="Arial"/>
          <w:sz w:val="18"/>
          <w:szCs w:val="18"/>
        </w:rPr>
        <w:t>gängteknik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av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tribologiskt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optimerade</w:t>
      </w:r>
      <w:proofErr w:type="spellEnd"/>
      <w:r w:rsidRPr="00AE2E72">
        <w:rPr>
          <w:rFonts w:cs="Arial"/>
          <w:sz w:val="18"/>
          <w:szCs w:val="18"/>
        </w:rPr>
        <w:t xml:space="preserve"> polymerer </w:t>
      </w:r>
      <w:proofErr w:type="spellStart"/>
      <w:r w:rsidRPr="00AE2E72">
        <w:rPr>
          <w:rFonts w:cs="Arial"/>
          <w:sz w:val="18"/>
          <w:szCs w:val="18"/>
        </w:rPr>
        <w:t>är</w:t>
      </w:r>
      <w:proofErr w:type="spellEnd"/>
      <w:r w:rsidRPr="00AE2E72">
        <w:rPr>
          <w:rFonts w:cs="Arial"/>
          <w:sz w:val="18"/>
          <w:szCs w:val="18"/>
        </w:rPr>
        <w:t xml:space="preserve"> igus </w:t>
      </w:r>
      <w:proofErr w:type="spellStart"/>
      <w:r w:rsidRPr="00AE2E72">
        <w:rPr>
          <w:rFonts w:cs="Arial"/>
          <w:sz w:val="18"/>
          <w:szCs w:val="18"/>
        </w:rPr>
        <w:t>världsledande</w:t>
      </w:r>
      <w:proofErr w:type="spellEnd"/>
      <w:r w:rsidRPr="00AE2E72">
        <w:rPr>
          <w:rFonts w:cs="Arial"/>
          <w:sz w:val="18"/>
          <w:szCs w:val="18"/>
        </w:rPr>
        <w:t xml:space="preserve">. </w:t>
      </w:r>
      <w:proofErr w:type="spellStart"/>
      <w:r w:rsidRPr="00AE2E72">
        <w:rPr>
          <w:rFonts w:cs="Arial"/>
          <w:sz w:val="18"/>
          <w:szCs w:val="18"/>
        </w:rPr>
        <w:t>Familjeföretaget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med</w:t>
      </w:r>
      <w:proofErr w:type="spellEnd"/>
      <w:r w:rsidRPr="00AE2E72">
        <w:rPr>
          <w:rFonts w:cs="Arial"/>
          <w:sz w:val="18"/>
          <w:szCs w:val="18"/>
        </w:rPr>
        <w:t xml:space="preserve"> säte </w:t>
      </w:r>
      <w:proofErr w:type="spellStart"/>
      <w:r w:rsidRPr="00AE2E72">
        <w:rPr>
          <w:rFonts w:cs="Arial"/>
          <w:sz w:val="18"/>
          <w:szCs w:val="18"/>
        </w:rPr>
        <w:t>i</w:t>
      </w:r>
      <w:proofErr w:type="spellEnd"/>
      <w:r w:rsidRPr="00AE2E72">
        <w:rPr>
          <w:rFonts w:cs="Arial"/>
          <w:sz w:val="18"/>
          <w:szCs w:val="18"/>
        </w:rPr>
        <w:t xml:space="preserve"> Köln har </w:t>
      </w:r>
      <w:proofErr w:type="spellStart"/>
      <w:r w:rsidRPr="00AE2E72">
        <w:rPr>
          <w:rFonts w:cs="Arial"/>
          <w:sz w:val="18"/>
          <w:szCs w:val="18"/>
        </w:rPr>
        <w:t>representanter</w:t>
      </w:r>
      <w:proofErr w:type="spellEnd"/>
      <w:r w:rsidRPr="00AE2E72">
        <w:rPr>
          <w:rFonts w:cs="Arial"/>
          <w:sz w:val="18"/>
          <w:szCs w:val="18"/>
        </w:rPr>
        <w:t xml:space="preserve"> i 3</w:t>
      </w:r>
      <w:r w:rsidR="00376EB9">
        <w:rPr>
          <w:rFonts w:cs="Arial"/>
          <w:sz w:val="18"/>
          <w:szCs w:val="18"/>
        </w:rPr>
        <w:t>1</w:t>
      </w:r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länder</w:t>
      </w:r>
      <w:proofErr w:type="spellEnd"/>
      <w:r w:rsidRPr="00AE2E72">
        <w:rPr>
          <w:rFonts w:cs="Arial"/>
          <w:sz w:val="18"/>
          <w:szCs w:val="18"/>
        </w:rPr>
        <w:t xml:space="preserve"> och </w:t>
      </w:r>
      <w:proofErr w:type="spellStart"/>
      <w:r w:rsidRPr="00AE2E72">
        <w:rPr>
          <w:rFonts w:cs="Arial"/>
          <w:sz w:val="18"/>
          <w:szCs w:val="18"/>
        </w:rPr>
        <w:t>sysselsätter</w:t>
      </w:r>
      <w:proofErr w:type="spellEnd"/>
      <w:r w:rsidRPr="00AE2E72">
        <w:rPr>
          <w:rFonts w:cs="Arial"/>
          <w:sz w:val="18"/>
          <w:szCs w:val="18"/>
        </w:rPr>
        <w:t xml:space="preserve"> 4 </w:t>
      </w:r>
      <w:r w:rsidR="008A6D8B">
        <w:rPr>
          <w:rFonts w:cs="Arial"/>
          <w:sz w:val="18"/>
          <w:szCs w:val="18"/>
        </w:rPr>
        <w:t>90</w:t>
      </w:r>
      <w:r w:rsidRPr="00AE2E72">
        <w:rPr>
          <w:rFonts w:cs="Arial"/>
          <w:sz w:val="18"/>
          <w:szCs w:val="18"/>
        </w:rPr>
        <w:t xml:space="preserve">0 </w:t>
      </w:r>
      <w:proofErr w:type="spellStart"/>
      <w:r w:rsidRPr="00AE2E72">
        <w:rPr>
          <w:rFonts w:cs="Arial"/>
          <w:sz w:val="18"/>
          <w:szCs w:val="18"/>
        </w:rPr>
        <w:t>anställda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över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hela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världen</w:t>
      </w:r>
      <w:proofErr w:type="spellEnd"/>
      <w:r w:rsidRPr="00AE2E72">
        <w:rPr>
          <w:rFonts w:cs="Arial"/>
          <w:sz w:val="18"/>
          <w:szCs w:val="18"/>
        </w:rPr>
        <w:t xml:space="preserve">. 2020 </w:t>
      </w:r>
      <w:proofErr w:type="spellStart"/>
      <w:r w:rsidRPr="00AE2E72">
        <w:rPr>
          <w:rFonts w:cs="Arial"/>
          <w:sz w:val="18"/>
          <w:szCs w:val="18"/>
        </w:rPr>
        <w:t>hade</w:t>
      </w:r>
      <w:proofErr w:type="spellEnd"/>
      <w:r w:rsidRPr="00AE2E72">
        <w:rPr>
          <w:rFonts w:cs="Arial"/>
          <w:sz w:val="18"/>
          <w:szCs w:val="18"/>
        </w:rPr>
        <w:t xml:space="preserve"> igus en </w:t>
      </w:r>
      <w:proofErr w:type="spellStart"/>
      <w:r w:rsidRPr="00AE2E72">
        <w:rPr>
          <w:rFonts w:cs="Arial"/>
          <w:sz w:val="18"/>
          <w:szCs w:val="18"/>
        </w:rPr>
        <w:t>omsättning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på</w:t>
      </w:r>
      <w:proofErr w:type="spellEnd"/>
      <w:r w:rsidRPr="00AE2E72">
        <w:rPr>
          <w:rFonts w:cs="Arial"/>
          <w:sz w:val="18"/>
          <w:szCs w:val="18"/>
        </w:rPr>
        <w:t xml:space="preserve"> 727 </w:t>
      </w:r>
      <w:proofErr w:type="spellStart"/>
      <w:r w:rsidRPr="00AE2E72">
        <w:rPr>
          <w:rFonts w:cs="Arial"/>
          <w:sz w:val="18"/>
          <w:szCs w:val="18"/>
        </w:rPr>
        <w:t>miljoner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euro</w:t>
      </w:r>
      <w:proofErr w:type="spellEnd"/>
      <w:r w:rsidRPr="00AE2E72">
        <w:rPr>
          <w:rFonts w:cs="Arial"/>
          <w:sz w:val="18"/>
          <w:szCs w:val="18"/>
        </w:rPr>
        <w:t xml:space="preserve">. </w:t>
      </w:r>
      <w:proofErr w:type="spellStart"/>
      <w:r w:rsidRPr="00AE2E72">
        <w:rPr>
          <w:rFonts w:cs="Arial"/>
          <w:sz w:val="18"/>
          <w:szCs w:val="18"/>
        </w:rPr>
        <w:t>Forskningen</w:t>
      </w:r>
      <w:proofErr w:type="spellEnd"/>
      <w:r w:rsidRPr="00AE2E72">
        <w:rPr>
          <w:rFonts w:cs="Arial"/>
          <w:sz w:val="18"/>
          <w:szCs w:val="18"/>
        </w:rPr>
        <w:t xml:space="preserve"> i </w:t>
      </w:r>
      <w:proofErr w:type="spellStart"/>
      <w:r w:rsidRPr="00AE2E72">
        <w:rPr>
          <w:rFonts w:cs="Arial"/>
          <w:sz w:val="18"/>
          <w:szCs w:val="18"/>
        </w:rPr>
        <w:t>branschens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största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testlabb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frambringar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kontinuerligt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nya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innovationer</w:t>
      </w:r>
      <w:proofErr w:type="spellEnd"/>
      <w:r w:rsidRPr="00AE2E72">
        <w:rPr>
          <w:rFonts w:cs="Arial"/>
          <w:sz w:val="18"/>
          <w:szCs w:val="18"/>
        </w:rPr>
        <w:t xml:space="preserve"> och </w:t>
      </w:r>
      <w:proofErr w:type="spellStart"/>
      <w:r w:rsidRPr="00AE2E72">
        <w:rPr>
          <w:rFonts w:cs="Arial"/>
          <w:sz w:val="18"/>
          <w:szCs w:val="18"/>
        </w:rPr>
        <w:t>större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säkerhet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för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användarna</w:t>
      </w:r>
      <w:proofErr w:type="spellEnd"/>
      <w:r w:rsidRPr="00AE2E72">
        <w:rPr>
          <w:rFonts w:cs="Arial"/>
          <w:sz w:val="18"/>
          <w:szCs w:val="18"/>
        </w:rPr>
        <w:t xml:space="preserve">. </w:t>
      </w:r>
      <w:proofErr w:type="spellStart"/>
      <w:r w:rsidRPr="00AE2E72">
        <w:rPr>
          <w:rFonts w:cs="Arial"/>
          <w:sz w:val="18"/>
          <w:szCs w:val="18"/>
        </w:rPr>
        <w:t>För</w:t>
      </w:r>
      <w:proofErr w:type="spellEnd"/>
      <w:r w:rsidRPr="00AE2E72">
        <w:rPr>
          <w:rFonts w:cs="Arial"/>
          <w:sz w:val="18"/>
          <w:szCs w:val="18"/>
        </w:rPr>
        <w:t xml:space="preserve"> 234 000 </w:t>
      </w:r>
      <w:proofErr w:type="spellStart"/>
      <w:r w:rsidRPr="00AE2E72">
        <w:rPr>
          <w:rFonts w:cs="Arial"/>
          <w:sz w:val="18"/>
          <w:szCs w:val="18"/>
        </w:rPr>
        <w:t>lagerförda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artiklar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kan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livslängden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beräknas</w:t>
      </w:r>
      <w:proofErr w:type="spellEnd"/>
      <w:r w:rsidRPr="00AE2E72">
        <w:rPr>
          <w:rFonts w:cs="Arial"/>
          <w:sz w:val="18"/>
          <w:szCs w:val="18"/>
        </w:rPr>
        <w:t xml:space="preserve"> online. </w:t>
      </w:r>
      <w:proofErr w:type="spellStart"/>
      <w:r w:rsidRPr="00AE2E72">
        <w:rPr>
          <w:rFonts w:cs="Arial"/>
          <w:sz w:val="18"/>
          <w:szCs w:val="18"/>
        </w:rPr>
        <w:t>Under</w:t>
      </w:r>
      <w:proofErr w:type="spellEnd"/>
      <w:r w:rsidRPr="00AE2E72">
        <w:rPr>
          <w:rFonts w:cs="Arial"/>
          <w:sz w:val="18"/>
          <w:szCs w:val="18"/>
        </w:rPr>
        <w:t xml:space="preserve"> de </w:t>
      </w:r>
      <w:proofErr w:type="spellStart"/>
      <w:r w:rsidRPr="00AE2E72">
        <w:rPr>
          <w:rFonts w:cs="Arial"/>
          <w:sz w:val="18"/>
          <w:szCs w:val="18"/>
        </w:rPr>
        <w:t>senaste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åren</w:t>
      </w:r>
      <w:proofErr w:type="spellEnd"/>
      <w:r w:rsidRPr="00AE2E72">
        <w:rPr>
          <w:rFonts w:cs="Arial"/>
          <w:sz w:val="18"/>
          <w:szCs w:val="18"/>
        </w:rPr>
        <w:t xml:space="preserve"> har igus </w:t>
      </w:r>
      <w:proofErr w:type="spellStart"/>
      <w:r w:rsidRPr="00AE2E72">
        <w:rPr>
          <w:rFonts w:cs="Arial"/>
          <w:sz w:val="18"/>
          <w:szCs w:val="18"/>
        </w:rPr>
        <w:t>även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expanderat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genom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interna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start-ups</w:t>
      </w:r>
      <w:proofErr w:type="spellEnd"/>
      <w:r w:rsidRPr="00AE2E72">
        <w:rPr>
          <w:rFonts w:cs="Arial"/>
          <w:sz w:val="18"/>
          <w:szCs w:val="18"/>
        </w:rPr>
        <w:t xml:space="preserve">, </w:t>
      </w:r>
      <w:proofErr w:type="spellStart"/>
      <w:r w:rsidRPr="00AE2E72">
        <w:rPr>
          <w:rFonts w:cs="Arial"/>
          <w:sz w:val="18"/>
          <w:szCs w:val="18"/>
        </w:rPr>
        <w:t>exempelvis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för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kullager</w:t>
      </w:r>
      <w:proofErr w:type="spellEnd"/>
      <w:r w:rsidRPr="00AE2E72">
        <w:rPr>
          <w:rFonts w:cs="Arial"/>
          <w:sz w:val="18"/>
          <w:szCs w:val="18"/>
        </w:rPr>
        <w:t xml:space="preserve">, </w:t>
      </w:r>
      <w:proofErr w:type="spellStart"/>
      <w:r w:rsidRPr="00AE2E72">
        <w:rPr>
          <w:rFonts w:cs="Arial"/>
          <w:sz w:val="18"/>
          <w:szCs w:val="18"/>
        </w:rPr>
        <w:t>robotväxlar</w:t>
      </w:r>
      <w:proofErr w:type="spellEnd"/>
      <w:r w:rsidRPr="00AE2E72">
        <w:rPr>
          <w:rFonts w:cs="Arial"/>
          <w:sz w:val="18"/>
          <w:szCs w:val="18"/>
        </w:rPr>
        <w:t xml:space="preserve">, 3D-printing, </w:t>
      </w:r>
      <w:proofErr w:type="spellStart"/>
      <w:r w:rsidRPr="00AE2E72">
        <w:rPr>
          <w:rFonts w:cs="Arial"/>
          <w:sz w:val="18"/>
          <w:szCs w:val="18"/>
        </w:rPr>
        <w:t>plattformen</w:t>
      </w:r>
      <w:proofErr w:type="spellEnd"/>
      <w:r w:rsidRPr="00AE2E72">
        <w:rPr>
          <w:rFonts w:cs="Arial"/>
          <w:sz w:val="18"/>
          <w:szCs w:val="18"/>
        </w:rPr>
        <w:t xml:space="preserve"> RBTX </w:t>
      </w:r>
      <w:proofErr w:type="spellStart"/>
      <w:r w:rsidRPr="00AE2E72">
        <w:rPr>
          <w:rFonts w:cs="Arial"/>
          <w:sz w:val="18"/>
          <w:szCs w:val="18"/>
        </w:rPr>
        <w:t>för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lean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robotics</w:t>
      </w:r>
      <w:proofErr w:type="spellEnd"/>
      <w:r w:rsidRPr="00AE2E72">
        <w:rPr>
          <w:rFonts w:cs="Arial"/>
          <w:sz w:val="18"/>
          <w:szCs w:val="18"/>
        </w:rPr>
        <w:t xml:space="preserve"> samt </w:t>
      </w:r>
      <w:proofErr w:type="spellStart"/>
      <w:r w:rsidRPr="00AE2E72">
        <w:rPr>
          <w:rFonts w:cs="Arial"/>
          <w:sz w:val="18"/>
          <w:szCs w:val="18"/>
        </w:rPr>
        <w:t>intelligenta</w:t>
      </w:r>
      <w:proofErr w:type="spellEnd"/>
      <w:r w:rsidRPr="00AE2E72">
        <w:rPr>
          <w:rFonts w:cs="Arial"/>
          <w:sz w:val="18"/>
          <w:szCs w:val="18"/>
        </w:rPr>
        <w:t xml:space="preserve"> "smart </w:t>
      </w:r>
      <w:proofErr w:type="spellStart"/>
      <w:r w:rsidRPr="00AE2E72">
        <w:rPr>
          <w:rFonts w:cs="Arial"/>
          <w:sz w:val="18"/>
          <w:szCs w:val="18"/>
        </w:rPr>
        <w:t>plastics</w:t>
      </w:r>
      <w:proofErr w:type="spellEnd"/>
      <w:r w:rsidRPr="00AE2E72">
        <w:rPr>
          <w:rFonts w:cs="Arial"/>
          <w:sz w:val="18"/>
          <w:szCs w:val="18"/>
        </w:rPr>
        <w:t xml:space="preserve">" </w:t>
      </w:r>
      <w:proofErr w:type="spellStart"/>
      <w:r w:rsidRPr="00AE2E72">
        <w:rPr>
          <w:rFonts w:cs="Arial"/>
          <w:sz w:val="18"/>
          <w:szCs w:val="18"/>
        </w:rPr>
        <w:t>för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industri</w:t>
      </w:r>
      <w:proofErr w:type="spellEnd"/>
      <w:r w:rsidRPr="00AE2E72">
        <w:rPr>
          <w:rFonts w:cs="Arial"/>
          <w:sz w:val="18"/>
          <w:szCs w:val="18"/>
        </w:rPr>
        <w:t xml:space="preserve"> 4.0. Till de </w:t>
      </w:r>
      <w:proofErr w:type="spellStart"/>
      <w:r w:rsidRPr="00AE2E72">
        <w:rPr>
          <w:rFonts w:cs="Arial"/>
          <w:sz w:val="18"/>
          <w:szCs w:val="18"/>
        </w:rPr>
        <w:t>viktigaste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miljöinvesteringarna</w:t>
      </w:r>
      <w:proofErr w:type="spellEnd"/>
      <w:r w:rsidRPr="00AE2E72">
        <w:rPr>
          <w:rFonts w:cs="Arial"/>
          <w:sz w:val="18"/>
          <w:szCs w:val="18"/>
        </w:rPr>
        <w:t xml:space="preserve"> hör "</w:t>
      </w:r>
      <w:proofErr w:type="spellStart"/>
      <w:r w:rsidRPr="00AE2E72">
        <w:rPr>
          <w:rFonts w:cs="Arial"/>
          <w:sz w:val="18"/>
          <w:szCs w:val="18"/>
        </w:rPr>
        <w:t>chainge</w:t>
      </w:r>
      <w:proofErr w:type="spellEnd"/>
      <w:r w:rsidRPr="00AE2E72">
        <w:rPr>
          <w:rFonts w:cs="Arial"/>
          <w:sz w:val="18"/>
          <w:szCs w:val="18"/>
        </w:rPr>
        <w:t xml:space="preserve">" </w:t>
      </w:r>
      <w:proofErr w:type="spellStart"/>
      <w:r w:rsidRPr="00AE2E72">
        <w:rPr>
          <w:rFonts w:cs="Arial"/>
          <w:sz w:val="18"/>
          <w:szCs w:val="18"/>
        </w:rPr>
        <w:t>programmet</w:t>
      </w:r>
      <w:proofErr w:type="spellEnd"/>
      <w:r w:rsidRPr="00AE2E72">
        <w:rPr>
          <w:rFonts w:cs="Arial"/>
          <w:sz w:val="18"/>
          <w:szCs w:val="18"/>
        </w:rPr>
        <w:t xml:space="preserve"> - </w:t>
      </w:r>
      <w:proofErr w:type="spellStart"/>
      <w:r w:rsidRPr="00AE2E72">
        <w:rPr>
          <w:rFonts w:cs="Arial"/>
          <w:sz w:val="18"/>
          <w:szCs w:val="18"/>
        </w:rPr>
        <w:t>återvinning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av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uttjänta</w:t>
      </w:r>
      <w:proofErr w:type="spellEnd"/>
      <w:r w:rsidRPr="00AE2E72">
        <w:rPr>
          <w:rFonts w:cs="Arial"/>
          <w:sz w:val="18"/>
          <w:szCs w:val="18"/>
        </w:rPr>
        <w:t xml:space="preserve"> e-</w:t>
      </w:r>
      <w:proofErr w:type="spellStart"/>
      <w:r w:rsidRPr="00AE2E72">
        <w:rPr>
          <w:rFonts w:cs="Arial"/>
          <w:sz w:val="18"/>
          <w:szCs w:val="18"/>
        </w:rPr>
        <w:t>kedjor</w:t>
      </w:r>
      <w:proofErr w:type="spellEnd"/>
      <w:r w:rsidRPr="00AE2E72">
        <w:rPr>
          <w:rFonts w:cs="Arial"/>
          <w:sz w:val="18"/>
          <w:szCs w:val="18"/>
        </w:rPr>
        <w:t xml:space="preserve"> - samt </w:t>
      </w:r>
      <w:proofErr w:type="spellStart"/>
      <w:r w:rsidRPr="00AE2E72">
        <w:rPr>
          <w:rFonts w:cs="Arial"/>
          <w:sz w:val="18"/>
          <w:szCs w:val="18"/>
        </w:rPr>
        <w:t>delägarskapet</w:t>
      </w:r>
      <w:proofErr w:type="spellEnd"/>
      <w:r w:rsidRPr="00AE2E72">
        <w:rPr>
          <w:rFonts w:cs="Arial"/>
          <w:sz w:val="18"/>
          <w:szCs w:val="18"/>
        </w:rPr>
        <w:t xml:space="preserve"> i </w:t>
      </w:r>
      <w:proofErr w:type="spellStart"/>
      <w:r w:rsidRPr="00AE2E72">
        <w:rPr>
          <w:rFonts w:cs="Arial"/>
          <w:sz w:val="18"/>
          <w:szCs w:val="18"/>
        </w:rPr>
        <w:t>ett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företag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som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återutvinner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olja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ur</w:t>
      </w:r>
      <w:proofErr w:type="spellEnd"/>
      <w:r w:rsidRPr="00AE2E72">
        <w:rPr>
          <w:rFonts w:cs="Arial"/>
          <w:sz w:val="18"/>
          <w:szCs w:val="18"/>
        </w:rPr>
        <w:t xml:space="preserve"> </w:t>
      </w:r>
      <w:proofErr w:type="spellStart"/>
      <w:r w:rsidRPr="00AE2E72">
        <w:rPr>
          <w:rFonts w:cs="Arial"/>
          <w:sz w:val="18"/>
          <w:szCs w:val="18"/>
        </w:rPr>
        <w:t>plastavfall</w:t>
      </w:r>
      <w:proofErr w:type="spellEnd"/>
      <w:r w:rsidRPr="00AE2E72">
        <w:rPr>
          <w:rFonts w:cs="Arial"/>
          <w:sz w:val="18"/>
          <w:szCs w:val="18"/>
        </w:rPr>
        <w:t>.</w:t>
      </w:r>
    </w:p>
    <w:p w14:paraId="3DC61721" w14:textId="35DB0CCA" w:rsidR="00AE2E72" w:rsidRPr="00AE2E72" w:rsidRDefault="00AE2E72" w:rsidP="00AE2E72">
      <w:pPr>
        <w:jc w:val="both"/>
        <w:rPr>
          <w:rFonts w:cs="Arial"/>
          <w:sz w:val="18"/>
          <w:szCs w:val="18"/>
          <w:lang w:val="sv-SE"/>
        </w:rPr>
      </w:pPr>
    </w:p>
    <w:p w14:paraId="539CBD9D" w14:textId="77777777" w:rsidR="00AE2E72" w:rsidRPr="00DF5148" w:rsidRDefault="00AE2E72" w:rsidP="00AE2E72">
      <w:pPr>
        <w:jc w:val="both"/>
        <w:rPr>
          <w:rFonts w:cs="Arial"/>
          <w:b/>
          <w:sz w:val="18"/>
          <w:szCs w:val="18"/>
        </w:rPr>
      </w:pPr>
    </w:p>
    <w:p w14:paraId="3F230F0B" w14:textId="77777777" w:rsidR="00AE2E72" w:rsidRPr="00DF5148" w:rsidRDefault="00AE2E72" w:rsidP="00AE2E72">
      <w:pPr>
        <w:ind w:right="-28"/>
        <w:jc w:val="both"/>
        <w:rPr>
          <w:rFonts w:cs="Arial"/>
          <w:b/>
          <w:sz w:val="18"/>
          <w:szCs w:val="18"/>
        </w:rPr>
      </w:pPr>
      <w:r w:rsidRPr="00DF5148">
        <w:rPr>
          <w:rFonts w:cs="Arial"/>
          <w:b/>
          <w:sz w:val="18"/>
          <w:szCs w:val="18"/>
        </w:rPr>
        <w:t>PRESSKONTAKT:</w:t>
      </w:r>
    </w:p>
    <w:p w14:paraId="381ED096" w14:textId="77777777" w:rsidR="004715C9" w:rsidRPr="00AE2E72" w:rsidRDefault="004715C9" w:rsidP="004715C9">
      <w:pPr>
        <w:jc w:val="both"/>
        <w:rPr>
          <w:rFonts w:cs="Arial"/>
          <w:sz w:val="18"/>
          <w:szCs w:val="18"/>
          <w:lang w:val="sv-SE"/>
        </w:rPr>
      </w:pPr>
    </w:p>
    <w:p w14:paraId="1134DA98" w14:textId="77777777" w:rsidR="004715C9" w:rsidRPr="008A6D8B" w:rsidRDefault="004715C9" w:rsidP="004715C9">
      <w:pPr>
        <w:overflowPunct/>
        <w:autoSpaceDE/>
        <w:autoSpaceDN/>
        <w:adjustRightInd/>
        <w:jc w:val="both"/>
        <w:textAlignment w:val="auto"/>
        <w:rPr>
          <w:rFonts w:cs="Arial"/>
          <w:sz w:val="18"/>
          <w:szCs w:val="18"/>
          <w:lang w:eastAsia="en-GB"/>
        </w:rPr>
      </w:pPr>
      <w:r w:rsidRPr="008A6D8B">
        <w:rPr>
          <w:rFonts w:cs="Arial"/>
          <w:sz w:val="18"/>
          <w:szCs w:val="18"/>
          <w:lang w:eastAsia="en-GB"/>
        </w:rPr>
        <w:t>Alexa Heinzelmann</w:t>
      </w:r>
    </w:p>
    <w:p w14:paraId="33B2B35D" w14:textId="77777777" w:rsidR="004715C9" w:rsidRPr="008A6D8B" w:rsidRDefault="004715C9" w:rsidP="004715C9">
      <w:pPr>
        <w:overflowPunct/>
        <w:autoSpaceDE/>
        <w:autoSpaceDN/>
        <w:adjustRightInd/>
        <w:jc w:val="both"/>
        <w:textAlignment w:val="auto"/>
        <w:rPr>
          <w:rFonts w:cs="Arial"/>
          <w:sz w:val="18"/>
          <w:szCs w:val="18"/>
          <w:lang w:eastAsia="en-GB"/>
        </w:rPr>
      </w:pPr>
      <w:r w:rsidRPr="008A6D8B">
        <w:rPr>
          <w:rFonts w:cs="Arial"/>
          <w:sz w:val="18"/>
          <w:szCs w:val="18"/>
          <w:lang w:eastAsia="en-GB"/>
        </w:rPr>
        <w:t xml:space="preserve">Head </w:t>
      </w:r>
      <w:proofErr w:type="spellStart"/>
      <w:r w:rsidRPr="008A6D8B">
        <w:rPr>
          <w:rFonts w:cs="Arial"/>
          <w:sz w:val="18"/>
          <w:szCs w:val="18"/>
          <w:lang w:eastAsia="en-GB"/>
        </w:rPr>
        <w:t>of</w:t>
      </w:r>
      <w:proofErr w:type="spellEnd"/>
      <w:r w:rsidRPr="008A6D8B">
        <w:rPr>
          <w:rFonts w:cs="Arial"/>
          <w:sz w:val="18"/>
          <w:szCs w:val="18"/>
          <w:lang w:eastAsia="en-GB"/>
        </w:rPr>
        <w:t xml:space="preserve"> International Marketing</w:t>
      </w:r>
    </w:p>
    <w:p w14:paraId="6997CED3" w14:textId="77777777" w:rsidR="004715C9" w:rsidRPr="008A6D8B" w:rsidRDefault="004715C9" w:rsidP="004715C9">
      <w:pPr>
        <w:jc w:val="both"/>
        <w:rPr>
          <w:rFonts w:cs="Arial"/>
          <w:sz w:val="18"/>
          <w:szCs w:val="18"/>
        </w:rPr>
      </w:pPr>
    </w:p>
    <w:p w14:paraId="7FE65EE6" w14:textId="77777777" w:rsidR="004715C9" w:rsidRPr="008A6D8B" w:rsidRDefault="004715C9" w:rsidP="004715C9">
      <w:pPr>
        <w:jc w:val="both"/>
        <w:rPr>
          <w:rFonts w:cs="Arial"/>
          <w:sz w:val="18"/>
          <w:szCs w:val="18"/>
        </w:rPr>
      </w:pPr>
      <w:r w:rsidRPr="008A6D8B">
        <w:rPr>
          <w:rFonts w:cs="Arial"/>
          <w:sz w:val="18"/>
          <w:szCs w:val="18"/>
        </w:rPr>
        <w:t>igus</w:t>
      </w:r>
      <w:r w:rsidRPr="008A6D8B">
        <w:rPr>
          <w:rFonts w:cs="Arial"/>
          <w:sz w:val="18"/>
          <w:szCs w:val="18"/>
          <w:vertAlign w:val="superscript"/>
        </w:rPr>
        <w:t>®</w:t>
      </w:r>
      <w:r w:rsidRPr="008A6D8B">
        <w:rPr>
          <w:rFonts w:cs="Arial"/>
          <w:sz w:val="18"/>
          <w:szCs w:val="18"/>
        </w:rPr>
        <w:t xml:space="preserve"> GmbH</w:t>
      </w:r>
      <w:r w:rsidRPr="008A6D8B">
        <w:rPr>
          <w:rFonts w:cs="Arial"/>
          <w:sz w:val="18"/>
          <w:szCs w:val="18"/>
        </w:rPr>
        <w:tab/>
      </w:r>
      <w:r w:rsidRPr="008A6D8B">
        <w:rPr>
          <w:rFonts w:cs="Arial"/>
          <w:sz w:val="18"/>
          <w:szCs w:val="18"/>
        </w:rPr>
        <w:tab/>
      </w:r>
      <w:r w:rsidRPr="008A6D8B">
        <w:rPr>
          <w:rFonts w:cs="Arial"/>
          <w:sz w:val="18"/>
          <w:szCs w:val="18"/>
        </w:rPr>
        <w:tab/>
      </w:r>
    </w:p>
    <w:p w14:paraId="43D38D1F" w14:textId="77777777" w:rsidR="004715C9" w:rsidRPr="008A6D8B" w:rsidRDefault="004715C9" w:rsidP="004715C9">
      <w:pPr>
        <w:jc w:val="both"/>
        <w:rPr>
          <w:rFonts w:cs="Arial"/>
          <w:sz w:val="18"/>
          <w:szCs w:val="18"/>
        </w:rPr>
      </w:pPr>
      <w:r w:rsidRPr="008A6D8B">
        <w:rPr>
          <w:rFonts w:cs="Arial"/>
          <w:sz w:val="18"/>
          <w:szCs w:val="18"/>
        </w:rPr>
        <w:t>Spicher Str. 1a</w:t>
      </w:r>
      <w:r w:rsidRPr="008A6D8B">
        <w:rPr>
          <w:rFonts w:cs="Arial"/>
          <w:sz w:val="18"/>
          <w:szCs w:val="18"/>
        </w:rPr>
        <w:tab/>
      </w:r>
      <w:r w:rsidRPr="008A6D8B">
        <w:rPr>
          <w:rFonts w:cs="Arial"/>
          <w:sz w:val="18"/>
          <w:szCs w:val="18"/>
        </w:rPr>
        <w:tab/>
      </w:r>
      <w:r w:rsidRPr="008A6D8B">
        <w:rPr>
          <w:rFonts w:cs="Arial"/>
          <w:sz w:val="18"/>
          <w:szCs w:val="18"/>
        </w:rPr>
        <w:tab/>
      </w:r>
    </w:p>
    <w:p w14:paraId="25D9C9F0" w14:textId="77777777" w:rsidR="004715C9" w:rsidRPr="008A6D8B" w:rsidRDefault="004715C9" w:rsidP="004715C9">
      <w:pPr>
        <w:jc w:val="both"/>
        <w:rPr>
          <w:rFonts w:cs="Arial"/>
          <w:sz w:val="18"/>
          <w:szCs w:val="18"/>
        </w:rPr>
      </w:pPr>
      <w:r w:rsidRPr="008A6D8B">
        <w:rPr>
          <w:rFonts w:cs="Arial"/>
          <w:sz w:val="18"/>
          <w:szCs w:val="18"/>
        </w:rPr>
        <w:t>51147 Cologne</w:t>
      </w:r>
      <w:r w:rsidRPr="008A6D8B">
        <w:rPr>
          <w:rFonts w:cs="Arial"/>
          <w:sz w:val="18"/>
          <w:szCs w:val="18"/>
        </w:rPr>
        <w:tab/>
      </w:r>
      <w:r w:rsidRPr="008A6D8B">
        <w:rPr>
          <w:rFonts w:cs="Arial"/>
          <w:sz w:val="18"/>
          <w:szCs w:val="18"/>
        </w:rPr>
        <w:tab/>
      </w:r>
      <w:r w:rsidRPr="008A6D8B">
        <w:rPr>
          <w:rFonts w:cs="Arial"/>
          <w:sz w:val="18"/>
          <w:szCs w:val="18"/>
        </w:rPr>
        <w:tab/>
      </w:r>
    </w:p>
    <w:p w14:paraId="2F24B057" w14:textId="77777777" w:rsidR="004715C9" w:rsidRPr="00803183" w:rsidRDefault="004715C9" w:rsidP="004715C9">
      <w:pPr>
        <w:jc w:val="both"/>
        <w:rPr>
          <w:rFonts w:cs="Arial"/>
          <w:sz w:val="18"/>
          <w:szCs w:val="18"/>
        </w:rPr>
      </w:pPr>
      <w:r w:rsidRPr="00803183">
        <w:rPr>
          <w:rFonts w:cs="Arial"/>
          <w:sz w:val="18"/>
          <w:szCs w:val="18"/>
        </w:rPr>
        <w:t>Tel. 0 22 03 / 96 49-7273</w:t>
      </w:r>
    </w:p>
    <w:p w14:paraId="2D8DBD44" w14:textId="77777777" w:rsidR="004715C9" w:rsidRDefault="00681379" w:rsidP="004715C9">
      <w:pPr>
        <w:jc w:val="both"/>
        <w:rPr>
          <w:rFonts w:cs="Arial"/>
          <w:sz w:val="18"/>
          <w:szCs w:val="18"/>
          <w:lang w:val="fr-FR"/>
        </w:rPr>
      </w:pPr>
      <w:hyperlink r:id="rId10" w:history="1">
        <w:r w:rsidR="004715C9" w:rsidRPr="00F40575">
          <w:rPr>
            <w:rStyle w:val="Hyperlink"/>
            <w:rFonts w:cs="Arial"/>
            <w:sz w:val="18"/>
            <w:szCs w:val="18"/>
            <w:lang w:val="fr-FR"/>
          </w:rPr>
          <w:t>aheinzelmann@igus.net</w:t>
        </w:r>
      </w:hyperlink>
    </w:p>
    <w:p w14:paraId="31A2B45E" w14:textId="77777777" w:rsidR="004715C9" w:rsidRDefault="00681379" w:rsidP="004715C9">
      <w:pPr>
        <w:jc w:val="both"/>
        <w:rPr>
          <w:rFonts w:cs="Arial"/>
          <w:sz w:val="18"/>
          <w:szCs w:val="18"/>
          <w:lang w:val="fr-FR"/>
        </w:rPr>
      </w:pPr>
      <w:hyperlink r:id="rId11" w:history="1">
        <w:r w:rsidR="004715C9" w:rsidRPr="00F40575">
          <w:rPr>
            <w:rStyle w:val="Hyperlink"/>
            <w:rFonts w:cs="Arial"/>
            <w:sz w:val="18"/>
            <w:szCs w:val="18"/>
            <w:lang w:val="fr-FR"/>
          </w:rPr>
          <w:t>www.igus.eu/press</w:t>
        </w:r>
      </w:hyperlink>
    </w:p>
    <w:p w14:paraId="2F55A72F" w14:textId="77777777" w:rsidR="008F2761" w:rsidRPr="00AE2E72" w:rsidRDefault="008F2761" w:rsidP="00AE2E72">
      <w:pPr>
        <w:jc w:val="both"/>
        <w:rPr>
          <w:rFonts w:cs="Arial"/>
          <w:sz w:val="18"/>
          <w:szCs w:val="18"/>
          <w:lang w:val="sv-SE"/>
        </w:rPr>
      </w:pPr>
    </w:p>
    <w:p w14:paraId="3983C1AB" w14:textId="1A7EB10E" w:rsidR="00AE2E72" w:rsidRPr="00AE2E72" w:rsidRDefault="00AE2E72" w:rsidP="00AE2E72">
      <w:pPr>
        <w:spacing w:line="360" w:lineRule="auto"/>
        <w:jc w:val="both"/>
        <w:rPr>
          <w:rFonts w:cs="Arial"/>
          <w:b/>
          <w:color w:val="A6A6A6"/>
          <w:sz w:val="18"/>
          <w:szCs w:val="18"/>
          <w:lang w:val="sv-SE"/>
        </w:rPr>
      </w:pPr>
      <w:r w:rsidRPr="00AE2E72">
        <w:rPr>
          <w:rFonts w:cs="Arial"/>
          <w:color w:val="A6A6A6"/>
          <w:sz w:val="18"/>
          <w:szCs w:val="18"/>
          <w:lang w:val="sv-SE"/>
        </w:rPr>
        <w:t xml:space="preserve">Namnen "igus", ”Apiro”, "chainflex", "CFRIP", "conprotect", "CTD", ”drygear”, "drylin", "dry-tech", "dryspin", "easy chain", </w:t>
      </w:r>
      <w:r w:rsidRPr="00AE2E72">
        <w:rPr>
          <w:rFonts w:cs="Arial"/>
          <w:color w:val="A6A6A6"/>
          <w:sz w:val="18"/>
          <w:szCs w:val="18"/>
          <w:lang w:val="pt-PT"/>
        </w:rPr>
        <w:t>"e-chain", "e-chain-systems",</w:t>
      </w:r>
      <w:r w:rsidRPr="00AE2E72">
        <w:rPr>
          <w:rFonts w:cs="Arial"/>
          <w:color w:val="BFBFBF"/>
          <w:sz w:val="18"/>
          <w:szCs w:val="18"/>
          <w:lang w:val="pt-PT"/>
        </w:rPr>
        <w:t xml:space="preserve"> </w:t>
      </w:r>
      <w:r w:rsidRPr="00AE2E72">
        <w:rPr>
          <w:rFonts w:cs="Arial"/>
          <w:color w:val="A6A6A6"/>
          <w:sz w:val="18"/>
          <w:szCs w:val="18"/>
          <w:lang w:val="sv-SE"/>
        </w:rPr>
        <w:t>"e-ketten", "e-kettensysteme", "e-skin", ”e-spool”, "flizz", ”ibow”, ”igear”, "iglidur", "igubal", ”kineKIT”, "manus", "motion plastics",</w:t>
      </w:r>
      <w:r w:rsidR="00DF5148">
        <w:rPr>
          <w:rFonts w:cs="Arial"/>
          <w:color w:val="A6A6A6"/>
          <w:sz w:val="18"/>
          <w:szCs w:val="18"/>
          <w:lang w:val="sv-SE"/>
        </w:rPr>
        <w:t xml:space="preserve"> </w:t>
      </w:r>
      <w:r w:rsidR="00DF5148" w:rsidRPr="00DF5148">
        <w:rPr>
          <w:rFonts w:cs="Arial"/>
          <w:color w:val="A6A6A6"/>
          <w:sz w:val="18"/>
          <w:szCs w:val="18"/>
          <w:lang w:val="sv-SE"/>
        </w:rPr>
        <w:t xml:space="preserve">“print2mold”, </w:t>
      </w:r>
      <w:r w:rsidRPr="00AE2E72">
        <w:rPr>
          <w:rFonts w:cs="Arial"/>
          <w:color w:val="A6A6A6"/>
          <w:sz w:val="18"/>
          <w:szCs w:val="18"/>
          <w:lang w:val="sv-SE"/>
        </w:rPr>
        <w:t xml:space="preserve"> "pikchain", "plastics for longer life", "readychain", "readycable", ”ReBeL”, "speedigus", "tribofilament“, "triflex", "robolink", ”xirodur”, "xiros" har märkesskydd i Tyskland och delvis även internationellt.</w:t>
      </w:r>
    </w:p>
    <w:p w14:paraId="03FB8128" w14:textId="77777777" w:rsidR="008F2761" w:rsidRPr="00AE2E72" w:rsidRDefault="008F2761" w:rsidP="00AE2E72">
      <w:pPr>
        <w:jc w:val="both"/>
        <w:rPr>
          <w:rFonts w:cs="Arial"/>
          <w:sz w:val="18"/>
          <w:szCs w:val="18"/>
          <w:lang w:val="sv-SE"/>
        </w:rPr>
      </w:pPr>
    </w:p>
    <w:p w14:paraId="62968F28" w14:textId="77777777" w:rsidR="008F2761" w:rsidRDefault="008F2761">
      <w:pPr>
        <w:rPr>
          <w:sz w:val="18"/>
          <w:lang w:val="sv-SE"/>
        </w:rPr>
      </w:pPr>
    </w:p>
    <w:p w14:paraId="1FED17FF" w14:textId="77777777" w:rsidR="002C5430" w:rsidRPr="00712108" w:rsidRDefault="002C5430">
      <w:pPr>
        <w:rPr>
          <w:sz w:val="18"/>
          <w:lang w:val="sv-SE"/>
        </w:rPr>
      </w:pPr>
    </w:p>
    <w:sectPr w:rsidR="002C5430" w:rsidRPr="00712108">
      <w:headerReference w:type="default" r:id="rId12"/>
      <w:footerReference w:type="even" r:id="rId13"/>
      <w:footerReference w:type="default" r:id="rId14"/>
      <w:pgSz w:w="11906" w:h="16838" w:code="9"/>
      <w:pgMar w:top="1701" w:right="2835" w:bottom="1134" w:left="1418" w:header="39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7EC6" w14:textId="77777777" w:rsidR="00D85CBD" w:rsidRDefault="00D85CBD">
      <w:r>
        <w:separator/>
      </w:r>
    </w:p>
  </w:endnote>
  <w:endnote w:type="continuationSeparator" w:id="0">
    <w:p w14:paraId="4214964C" w14:textId="77777777" w:rsidR="00D85CBD" w:rsidRDefault="00D8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FF565" w14:textId="77777777" w:rsidR="006627BC" w:rsidRDefault="006627B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995F822" w14:textId="77777777" w:rsidR="006627BC" w:rsidRDefault="006627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3CAD" w14:textId="0AE8EAFB" w:rsidR="006627BC" w:rsidRDefault="00681379" w:rsidP="00280DF4">
    <w:pPr>
      <w:pStyle w:val="Fuzeile"/>
    </w:pPr>
    <w:r>
      <w:rPr>
        <w:rStyle w:val="Seitenzahl"/>
      </w:rPr>
      <w:tab/>
    </w:r>
    <w:r w:rsidR="006627BC">
      <w:rPr>
        <w:rStyle w:val="Seitenzahl"/>
      </w:rPr>
      <w:fldChar w:fldCharType="begin"/>
    </w:r>
    <w:r w:rsidR="006627BC">
      <w:rPr>
        <w:rStyle w:val="Seitenzahl"/>
      </w:rPr>
      <w:instrText xml:space="preserve"> PAGE </w:instrText>
    </w:r>
    <w:r w:rsidR="006627BC">
      <w:rPr>
        <w:rStyle w:val="Seitenzahl"/>
      </w:rPr>
      <w:fldChar w:fldCharType="separate"/>
    </w:r>
    <w:r w:rsidR="00C01C31">
      <w:rPr>
        <w:rStyle w:val="Seitenzahl"/>
        <w:noProof/>
      </w:rPr>
      <w:t>5</w:t>
    </w:r>
    <w:r w:rsidR="006627BC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93A4" w14:textId="77777777" w:rsidR="00D85CBD" w:rsidRDefault="00D85CBD">
      <w:r>
        <w:separator/>
      </w:r>
    </w:p>
  </w:footnote>
  <w:footnote w:type="continuationSeparator" w:id="0">
    <w:p w14:paraId="39C492CB" w14:textId="77777777" w:rsidR="00D85CBD" w:rsidRDefault="00D8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5446" w14:textId="77777777" w:rsidR="006627BC" w:rsidRDefault="006627BC">
    <w:pPr>
      <w:pStyle w:val="Kopfzeile"/>
      <w:tabs>
        <w:tab w:val="clear" w:pos="4536"/>
        <w:tab w:val="clear" w:pos="9072"/>
        <w:tab w:val="right" w:pos="1276"/>
      </w:tabs>
      <w:rPr>
        <w:b/>
      </w:rPr>
    </w:pPr>
  </w:p>
  <w:p w14:paraId="35A3E4B6" w14:textId="77777777" w:rsidR="006627BC" w:rsidRDefault="006627BC">
    <w:pPr>
      <w:pStyle w:val="Kopfzeile"/>
      <w:tabs>
        <w:tab w:val="clear" w:pos="4536"/>
        <w:tab w:val="clear" w:pos="9072"/>
        <w:tab w:val="right" w:pos="1276"/>
      </w:tabs>
      <w:rPr>
        <w:b/>
        <w:sz w:val="24"/>
      </w:rPr>
    </w:pPr>
  </w:p>
  <w:p w14:paraId="6B89E771" w14:textId="6FA21AF9" w:rsidR="006627BC" w:rsidRDefault="006627BC">
    <w:pPr>
      <w:pStyle w:val="Kopfzeile"/>
      <w:tabs>
        <w:tab w:val="clear" w:pos="4536"/>
        <w:tab w:val="clear" w:pos="9072"/>
        <w:tab w:val="right" w:pos="1276"/>
      </w:tabs>
      <w:rPr>
        <w:b/>
        <w:color w:val="808080"/>
        <w:sz w:val="24"/>
        <w:lang w:val="en-US"/>
      </w:rPr>
    </w:pPr>
    <w:r>
      <w:rPr>
        <w:b/>
        <w:color w:val="808080"/>
        <w:sz w:val="24"/>
        <w:lang w:val="en-US"/>
      </w:rPr>
      <w:t>P</w:t>
    </w:r>
    <w:r w:rsidR="00280DF4">
      <w:rPr>
        <w:b/>
        <w:color w:val="808080"/>
        <w:sz w:val="24"/>
        <w:lang w:val="en-US"/>
      </w:rPr>
      <w:t>RESSMEDDELANDE</w:t>
    </w:r>
  </w:p>
  <w:p w14:paraId="2480C546" w14:textId="448F7B8E" w:rsidR="006627BC" w:rsidRPr="00FD04AC" w:rsidRDefault="007F655F">
    <w:pPr>
      <w:pStyle w:val="Kopfzeile"/>
      <w:tabs>
        <w:tab w:val="clear" w:pos="4536"/>
        <w:tab w:val="clear" w:pos="9072"/>
        <w:tab w:val="right" w:pos="1276"/>
      </w:tabs>
      <w:rPr>
        <w:rStyle w:val="Seitenzahl"/>
        <w:b/>
        <w:color w:val="808080"/>
        <w:sz w:val="24"/>
      </w:rPr>
    </w:pPr>
    <w:r>
      <w:rPr>
        <w:b/>
        <w:noProof/>
        <w:color w:val="808080"/>
        <w:sz w:val="24"/>
      </w:rPr>
      <w:drawing>
        <wp:anchor distT="0" distB="0" distL="114300" distR="114300" simplePos="0" relativeHeight="251657728" behindDoc="1" locked="0" layoutInCell="1" allowOverlap="1" wp14:anchorId="6E0F7770" wp14:editId="2EDF38B6">
          <wp:simplePos x="0" y="0"/>
          <wp:positionH relativeFrom="column">
            <wp:posOffset>4914900</wp:posOffset>
          </wp:positionH>
          <wp:positionV relativeFrom="paragraph">
            <wp:posOffset>-203835</wp:posOffset>
          </wp:positionV>
          <wp:extent cx="1295400" cy="728980"/>
          <wp:effectExtent l="0" t="0" r="0" b="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73A"/>
    <w:rsid w:val="00003562"/>
    <w:rsid w:val="0001213F"/>
    <w:rsid w:val="00023921"/>
    <w:rsid w:val="00033B81"/>
    <w:rsid w:val="00041DC8"/>
    <w:rsid w:val="000534A2"/>
    <w:rsid w:val="00062E40"/>
    <w:rsid w:val="00070C39"/>
    <w:rsid w:val="000A4F31"/>
    <w:rsid w:val="000D72B3"/>
    <w:rsid w:val="000E3FA5"/>
    <w:rsid w:val="00103989"/>
    <w:rsid w:val="001102E7"/>
    <w:rsid w:val="001674BE"/>
    <w:rsid w:val="0017627F"/>
    <w:rsid w:val="00196104"/>
    <w:rsid w:val="001D34B9"/>
    <w:rsid w:val="001E555B"/>
    <w:rsid w:val="001F3ADD"/>
    <w:rsid w:val="00233216"/>
    <w:rsid w:val="00280DF4"/>
    <w:rsid w:val="00292078"/>
    <w:rsid w:val="002C5430"/>
    <w:rsid w:val="002E33CD"/>
    <w:rsid w:val="002E6DBC"/>
    <w:rsid w:val="002F4E13"/>
    <w:rsid w:val="00301850"/>
    <w:rsid w:val="003269E5"/>
    <w:rsid w:val="00364B53"/>
    <w:rsid w:val="00376EB9"/>
    <w:rsid w:val="003A0F01"/>
    <w:rsid w:val="003A6450"/>
    <w:rsid w:val="003B6191"/>
    <w:rsid w:val="003C57B3"/>
    <w:rsid w:val="003E429B"/>
    <w:rsid w:val="00417322"/>
    <w:rsid w:val="004278E2"/>
    <w:rsid w:val="00436523"/>
    <w:rsid w:val="00462C96"/>
    <w:rsid w:val="004715C9"/>
    <w:rsid w:val="004A6198"/>
    <w:rsid w:val="004A6398"/>
    <w:rsid w:val="004D5DB0"/>
    <w:rsid w:val="005324EF"/>
    <w:rsid w:val="0053773A"/>
    <w:rsid w:val="006116AA"/>
    <w:rsid w:val="006124FA"/>
    <w:rsid w:val="006627BC"/>
    <w:rsid w:val="00681379"/>
    <w:rsid w:val="006A5846"/>
    <w:rsid w:val="006B2FEF"/>
    <w:rsid w:val="006C36ED"/>
    <w:rsid w:val="006D2DF2"/>
    <w:rsid w:val="006E5D25"/>
    <w:rsid w:val="006F2418"/>
    <w:rsid w:val="007001E0"/>
    <w:rsid w:val="00712108"/>
    <w:rsid w:val="0071636F"/>
    <w:rsid w:val="00726157"/>
    <w:rsid w:val="00733059"/>
    <w:rsid w:val="00774796"/>
    <w:rsid w:val="007849E2"/>
    <w:rsid w:val="007A6C4E"/>
    <w:rsid w:val="007D2482"/>
    <w:rsid w:val="007D7091"/>
    <w:rsid w:val="007E5346"/>
    <w:rsid w:val="007F655F"/>
    <w:rsid w:val="00802F53"/>
    <w:rsid w:val="00803183"/>
    <w:rsid w:val="008253C8"/>
    <w:rsid w:val="008270E3"/>
    <w:rsid w:val="00870085"/>
    <w:rsid w:val="00885194"/>
    <w:rsid w:val="008928E2"/>
    <w:rsid w:val="00893F1A"/>
    <w:rsid w:val="008A6D8B"/>
    <w:rsid w:val="008F200C"/>
    <w:rsid w:val="008F2761"/>
    <w:rsid w:val="008F78C5"/>
    <w:rsid w:val="00900940"/>
    <w:rsid w:val="00903B50"/>
    <w:rsid w:val="00941919"/>
    <w:rsid w:val="00980699"/>
    <w:rsid w:val="00983DCF"/>
    <w:rsid w:val="009B632F"/>
    <w:rsid w:val="00A03F8B"/>
    <w:rsid w:val="00A04A05"/>
    <w:rsid w:val="00A109B1"/>
    <w:rsid w:val="00A10A0A"/>
    <w:rsid w:val="00A31749"/>
    <w:rsid w:val="00A64DCC"/>
    <w:rsid w:val="00A713D4"/>
    <w:rsid w:val="00A80CF5"/>
    <w:rsid w:val="00A86C05"/>
    <w:rsid w:val="00A94FA5"/>
    <w:rsid w:val="00AA1856"/>
    <w:rsid w:val="00AA3C2B"/>
    <w:rsid w:val="00AD4747"/>
    <w:rsid w:val="00AE2E72"/>
    <w:rsid w:val="00B12A99"/>
    <w:rsid w:val="00B26FB1"/>
    <w:rsid w:val="00B52CC0"/>
    <w:rsid w:val="00B6602F"/>
    <w:rsid w:val="00B71C6C"/>
    <w:rsid w:val="00B95A88"/>
    <w:rsid w:val="00BB701D"/>
    <w:rsid w:val="00C01C31"/>
    <w:rsid w:val="00C06748"/>
    <w:rsid w:val="00C103FE"/>
    <w:rsid w:val="00C23A82"/>
    <w:rsid w:val="00C47CEA"/>
    <w:rsid w:val="00C55BCD"/>
    <w:rsid w:val="00CA1F72"/>
    <w:rsid w:val="00CF0D4B"/>
    <w:rsid w:val="00D01058"/>
    <w:rsid w:val="00D053AD"/>
    <w:rsid w:val="00D13B52"/>
    <w:rsid w:val="00D24519"/>
    <w:rsid w:val="00D376C8"/>
    <w:rsid w:val="00D702CA"/>
    <w:rsid w:val="00D77D39"/>
    <w:rsid w:val="00D85CBD"/>
    <w:rsid w:val="00DA528F"/>
    <w:rsid w:val="00DB3805"/>
    <w:rsid w:val="00DF5148"/>
    <w:rsid w:val="00DF73F7"/>
    <w:rsid w:val="00E307DD"/>
    <w:rsid w:val="00E47CB5"/>
    <w:rsid w:val="00ED3508"/>
    <w:rsid w:val="00EF3F83"/>
    <w:rsid w:val="00F03BA8"/>
    <w:rsid w:val="00F11D42"/>
    <w:rsid w:val="00F27180"/>
    <w:rsid w:val="00F64146"/>
    <w:rsid w:val="00F73180"/>
    <w:rsid w:val="00FA7F6C"/>
    <w:rsid w:val="00FD04AC"/>
    <w:rsid w:val="00FD62F2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7CB06A97"/>
  <w15:chartTrackingRefBased/>
  <w15:docId w15:val="{AF83BA5D-7C7F-4389-AB1D-70C9FF459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widowControl w:val="0"/>
      <w:spacing w:before="120" w:after="120"/>
      <w:outlineLvl w:val="1"/>
    </w:pPr>
    <w:rPr>
      <w:noProof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b/>
      <w:sz w:val="2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sz w:val="32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widowControl w:val="0"/>
      <w:tabs>
        <w:tab w:val="left" w:pos="7938"/>
      </w:tabs>
      <w:ind w:right="238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keepNext/>
      <w:spacing w:line="300" w:lineRule="exact"/>
      <w:ind w:right="-28"/>
      <w:jc w:val="both"/>
      <w:outlineLvl w:val="7"/>
    </w:pPr>
    <w:rPr>
      <w:b/>
      <w:bCs/>
    </w:rPr>
  </w:style>
  <w:style w:type="paragraph" w:styleId="berschrift9">
    <w:name w:val="heading 9"/>
    <w:basedOn w:val="Standard"/>
    <w:next w:val="Standard"/>
    <w:qFormat/>
    <w:pPr>
      <w:keepNext/>
      <w:widowControl w:val="0"/>
      <w:outlineLvl w:val="8"/>
    </w:pPr>
    <w:rPr>
      <w:b/>
      <w:noProof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Textkrper21">
    <w:name w:val="Textkörper 21"/>
    <w:basedOn w:val="Standard"/>
    <w:rPr>
      <w:b/>
      <w:i/>
    </w:rPr>
  </w:style>
  <w:style w:type="paragraph" w:customStyle="1" w:styleId="Blocktext1">
    <w:name w:val="Blocktext1"/>
    <w:basedOn w:val="Standard"/>
    <w:pPr>
      <w:widowControl w:val="0"/>
      <w:spacing w:line="240" w:lineRule="atLeast"/>
      <w:ind w:left="23" w:right="612"/>
    </w:pPr>
    <w:rPr>
      <w:noProof/>
      <w:sz w:val="18"/>
    </w:rPr>
  </w:style>
  <w:style w:type="paragraph" w:customStyle="1" w:styleId="Textkrper31">
    <w:name w:val="Textkörper 31"/>
    <w:basedOn w:val="Standard"/>
    <w:pPr>
      <w:tabs>
        <w:tab w:val="left" w:pos="7371"/>
      </w:tabs>
      <w:spacing w:line="360" w:lineRule="auto"/>
      <w:ind w:right="2408"/>
    </w:pPr>
  </w:style>
  <w:style w:type="paragraph" w:styleId="Textkrper">
    <w:name w:val="Body Text"/>
    <w:basedOn w:val="Standard"/>
    <w:semiHidden/>
    <w:pPr>
      <w:jc w:val="both"/>
    </w:pPr>
    <w:rPr>
      <w:sz w:val="20"/>
    </w:rPr>
  </w:style>
  <w:style w:type="paragraph" w:customStyle="1" w:styleId="NurText1">
    <w:name w:val="Nur Text1"/>
    <w:basedOn w:val="Standard"/>
    <w:rPr>
      <w:rFonts w:ascii="Courier New" w:hAnsi="Courier New"/>
      <w:sz w:val="20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00" w:lineRule="exact"/>
      <w:ind w:right="-28"/>
      <w:jc w:val="both"/>
    </w:pPr>
  </w:style>
  <w:style w:type="character" w:styleId="Hyperlink">
    <w:name w:val="Hyperlink"/>
    <w:uiPriority w:val="99"/>
    <w:semiHidden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font91">
    <w:name w:val="font91"/>
    <w:rPr>
      <w:rFonts w:ascii="HelveticaNeueLT" w:hAnsi="HelveticaNeueLT" w:hint="default"/>
      <w:color w:val="000000"/>
      <w:sz w:val="12"/>
      <w:szCs w:val="12"/>
      <w:bdr w:val="single" w:sz="2" w:space="0" w:color="0000FF" w:frame="1"/>
    </w:rPr>
  </w:style>
  <w:style w:type="character" w:customStyle="1" w:styleId="font101">
    <w:name w:val="font101"/>
    <w:rPr>
      <w:rFonts w:ascii="HelveticaNeueLT" w:hAnsi="HelveticaNeueLT" w:hint="default"/>
      <w:color w:val="000000"/>
      <w:sz w:val="7"/>
      <w:szCs w:val="7"/>
      <w:bdr w:val="single" w:sz="2" w:space="0" w:color="0000FF" w:frame="1"/>
    </w:rPr>
  </w:style>
  <w:style w:type="character" w:styleId="NichtaufgelsteErwhnung">
    <w:name w:val="Unresolved Mention"/>
    <w:uiPriority w:val="99"/>
    <w:semiHidden/>
    <w:unhideWhenUsed/>
    <w:rsid w:val="007849E2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280DF4"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sid w:val="00B6602F"/>
    <w:rPr>
      <w:color w:val="954F72" w:themeColor="followedHyperlink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B66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B6602F"/>
    <w:rPr>
      <w:rFonts w:ascii="Courier New" w:hAnsi="Courier New" w:cs="Courier New"/>
    </w:rPr>
  </w:style>
  <w:style w:type="character" w:customStyle="1" w:styleId="y2iqfc">
    <w:name w:val="y2iqfc"/>
    <w:basedOn w:val="Absatz-Standardschriftart"/>
    <w:rsid w:val="00B6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ut.oem.se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igusab.se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igus.eu/press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aheinzelmann@igus.ne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gusab.se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Vom Web zur App</vt:lpstr>
    </vt:vector>
  </TitlesOfParts>
  <Company/>
  <LinksUpToDate>false</LinksUpToDate>
  <CharactersWithSpaces>4668</CharactersWithSpaces>
  <SharedDoc>false</SharedDoc>
  <HLinks>
    <vt:vector size="18" baseType="variant">
      <vt:variant>
        <vt:i4>3211290</vt:i4>
      </vt:variant>
      <vt:variant>
        <vt:i4>9</vt:i4>
      </vt:variant>
      <vt:variant>
        <vt:i4>0</vt:i4>
      </vt:variant>
      <vt:variant>
        <vt:i4>5</vt:i4>
      </vt:variant>
      <vt:variant>
        <vt:lpwstr>mailto:ocyrus@igus.de</vt:lpwstr>
      </vt:variant>
      <vt:variant>
        <vt:lpwstr/>
      </vt:variant>
      <vt:variant>
        <vt:i4>3211290</vt:i4>
      </vt:variant>
      <vt:variant>
        <vt:i4>6</vt:i4>
      </vt:variant>
      <vt:variant>
        <vt:i4>0</vt:i4>
      </vt:variant>
      <vt:variant>
        <vt:i4>5</vt:i4>
      </vt:variant>
      <vt:variant>
        <vt:lpwstr>mailto:ocyrus@igus.de</vt:lpwstr>
      </vt:variant>
      <vt:variant>
        <vt:lpwstr/>
      </vt:variant>
      <vt:variant>
        <vt:i4>3211290</vt:i4>
      </vt:variant>
      <vt:variant>
        <vt:i4>3</vt:i4>
      </vt:variant>
      <vt:variant>
        <vt:i4>0</vt:i4>
      </vt:variant>
      <vt:variant>
        <vt:i4>5</vt:i4>
      </vt:variant>
      <vt:variant>
        <vt:lpwstr>mailto:ocyrus@igus.de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Vom Web zur App</dc:title>
  <dc:subject/>
  <dc:creator>jlandgraf</dc:creator>
  <cp:keywords/>
  <cp:lastModifiedBy>Christina Bino</cp:lastModifiedBy>
  <cp:revision>14</cp:revision>
  <cp:lastPrinted>2013-04-16T09:13:00Z</cp:lastPrinted>
  <dcterms:created xsi:type="dcterms:W3CDTF">2021-04-14T13:24:00Z</dcterms:created>
  <dcterms:modified xsi:type="dcterms:W3CDTF">2023-02-20T10:42:00Z</dcterms:modified>
</cp:coreProperties>
</file>